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A42548" w14:textId="64815E90" w:rsidR="003D7039" w:rsidRDefault="006A3952">
      <w:pPr>
        <w:spacing w:line="276" w:lineRule="auto"/>
        <w:ind w:firstLine="0"/>
      </w:pPr>
      <w:r>
        <w:rPr>
          <w:noProof/>
          <w:lang w:eastAsia="ru-RU"/>
        </w:rPr>
        <w:drawing>
          <wp:anchor distT="0" distB="0" distL="114300" distR="114300" simplePos="0" relativeHeight="251601920" behindDoc="0" locked="0" layoutInCell="1" allowOverlap="1" wp14:anchorId="7D0C4948" wp14:editId="0779EB6E">
            <wp:simplePos x="0" y="0"/>
            <wp:positionH relativeFrom="column">
              <wp:posOffset>129540</wp:posOffset>
            </wp:positionH>
            <wp:positionV relativeFrom="paragraph">
              <wp:posOffset>11430</wp:posOffset>
            </wp:positionV>
            <wp:extent cx="849578" cy="838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78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30D1EB01" wp14:editId="3B8C1AF3">
            <wp:simplePos x="0" y="0"/>
            <wp:positionH relativeFrom="column">
              <wp:posOffset>1177290</wp:posOffset>
            </wp:positionH>
            <wp:positionV relativeFrom="paragraph">
              <wp:posOffset>11430</wp:posOffset>
            </wp:positionV>
            <wp:extent cx="904875" cy="904875"/>
            <wp:effectExtent l="0" t="0" r="0" b="0"/>
            <wp:wrapNone/>
            <wp:docPr id="11" name="Рисунок 11" descr="эмблема Ф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эмблема ФПР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2752" behindDoc="0" locked="0" layoutInCell="1" allowOverlap="1" wp14:anchorId="1DE671AB" wp14:editId="4E41DC3E">
            <wp:simplePos x="0" y="0"/>
            <wp:positionH relativeFrom="column">
              <wp:posOffset>2339340</wp:posOffset>
            </wp:positionH>
            <wp:positionV relativeFrom="paragraph">
              <wp:posOffset>11430</wp:posOffset>
            </wp:positionV>
            <wp:extent cx="718918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1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34688" behindDoc="0" locked="0" layoutInCell="1" allowOverlap="1" wp14:anchorId="7F85F1EC" wp14:editId="501E6EE0">
            <wp:simplePos x="0" y="0"/>
            <wp:positionH relativeFrom="column">
              <wp:posOffset>3348990</wp:posOffset>
            </wp:positionH>
            <wp:positionV relativeFrom="paragraph">
              <wp:posOffset>11430</wp:posOffset>
            </wp:positionV>
            <wp:extent cx="957122" cy="8667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122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0B0007B" wp14:editId="7756A48B">
            <wp:simplePos x="0" y="0"/>
            <wp:positionH relativeFrom="column">
              <wp:posOffset>4566285</wp:posOffset>
            </wp:positionH>
            <wp:positionV relativeFrom="paragraph">
              <wp:posOffset>12065</wp:posOffset>
            </wp:positionV>
            <wp:extent cx="702961" cy="8953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61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039">
        <w:tab/>
      </w:r>
      <w:r w:rsidR="003D7039">
        <w:tab/>
      </w:r>
      <w:r w:rsidR="003D7039">
        <w:tab/>
      </w:r>
      <w:r w:rsidR="003D7039">
        <w:tab/>
        <w:t xml:space="preserve">                               </w:t>
      </w:r>
      <w:r w:rsidR="003D7039">
        <w:tab/>
      </w:r>
      <w:r w:rsidR="003D7039">
        <w:tab/>
      </w:r>
      <w:r w:rsidR="003D7039">
        <w:tab/>
      </w:r>
      <w:r w:rsidR="003D7039">
        <w:tab/>
      </w:r>
      <w:r w:rsidR="003D7039">
        <w:tab/>
      </w:r>
      <w:r w:rsidR="003D7039">
        <w:tab/>
      </w:r>
      <w:r w:rsidR="003D7039">
        <w:tab/>
      </w:r>
      <w:r w:rsidR="003D7039">
        <w:tab/>
        <w:t xml:space="preserve">   </w:t>
      </w:r>
    </w:p>
    <w:p w14:paraId="1036EA70" w14:textId="16285DD3" w:rsidR="003D7039" w:rsidRDefault="003D7039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433DB" w14:textId="7A2E5B68" w:rsidR="00D350FC" w:rsidRDefault="00D350FC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58DC1" w14:textId="77777777" w:rsidR="00D350FC" w:rsidRDefault="00D350FC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77492" w14:textId="77777777" w:rsidR="00D350FC" w:rsidRDefault="00D350FC" w:rsidP="00096226">
      <w:pPr>
        <w:pStyle w:val="12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C95C4" w14:textId="50C2724A" w:rsidR="003D7039" w:rsidRPr="008A54C5" w:rsidRDefault="003D7039" w:rsidP="00096226">
      <w:pPr>
        <w:pStyle w:val="12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4C5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349A5A31" w14:textId="77777777" w:rsidR="003D7039" w:rsidRDefault="003D7039">
      <w:pPr>
        <w:pStyle w:val="12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82E969" w14:textId="77777777" w:rsidR="003D7039" w:rsidRDefault="003D7039">
      <w:pPr>
        <w:pStyle w:val="12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5941324A" w14:textId="77777777" w:rsidR="003D7039" w:rsidRDefault="003D7039">
      <w:pPr>
        <w:ind w:firstLine="567"/>
      </w:pPr>
    </w:p>
    <w:p w14:paraId="35333639" w14:textId="77777777" w:rsidR="003D7039" w:rsidRDefault="003D7039">
      <w:pPr>
        <w:ind w:firstLine="567"/>
      </w:pPr>
      <w:r>
        <w:t>Приглашаем вас принять участие во</w:t>
      </w:r>
      <w:r w:rsidRPr="00801443">
        <w:rPr>
          <w:b/>
          <w:bCs/>
        </w:rPr>
        <w:t xml:space="preserve"> </w:t>
      </w:r>
      <w:r w:rsidRPr="00801443">
        <w:rPr>
          <w:b/>
          <w:bCs/>
          <w:i/>
        </w:rPr>
        <w:t xml:space="preserve">Всероссийской </w:t>
      </w:r>
      <w:r>
        <w:rPr>
          <w:b/>
          <w:i/>
        </w:rPr>
        <w:t>научно-практической конференции «</w:t>
      </w:r>
      <w:r w:rsidR="00065705">
        <w:rPr>
          <w:b/>
          <w:i/>
        </w:rPr>
        <w:t>Правовые и социально-экономические аспекты трансформирующейся занятости</w:t>
      </w:r>
      <w:r>
        <w:rPr>
          <w:b/>
          <w:i/>
        </w:rPr>
        <w:t>»</w:t>
      </w:r>
      <w:r w:rsidR="00125F16">
        <w:t xml:space="preserve">, которая состоится 26 апреля 2023 г., в г. </w:t>
      </w:r>
      <w:proofErr w:type="spellStart"/>
      <w:r w:rsidR="00125F16">
        <w:t>Ростов</w:t>
      </w:r>
      <w:proofErr w:type="spellEnd"/>
      <w:r w:rsidR="00125F16">
        <w:t>-на-Дону на базе Южного федерального университета.</w:t>
      </w:r>
      <w:r>
        <w:t xml:space="preserve"> </w:t>
      </w:r>
    </w:p>
    <w:p w14:paraId="08B3ED6C" w14:textId="77777777" w:rsidR="007D75CA" w:rsidRDefault="007D75CA">
      <w:pPr>
        <w:ind w:firstLine="567"/>
      </w:pPr>
    </w:p>
    <w:p w14:paraId="79A7EAFF" w14:textId="77777777" w:rsidR="003D7039" w:rsidRPr="007D75CA" w:rsidRDefault="003D7039">
      <w:pPr>
        <w:ind w:firstLine="567"/>
      </w:pPr>
      <w:r w:rsidRPr="007D75CA">
        <w:t xml:space="preserve">Организаторы конференции: </w:t>
      </w:r>
    </w:p>
    <w:p w14:paraId="39EF43A1" w14:textId="77777777" w:rsidR="003D7039" w:rsidRPr="007D75CA" w:rsidRDefault="003D7039">
      <w:pPr>
        <w:ind w:firstLine="567"/>
        <w:rPr>
          <w:bCs/>
        </w:rPr>
      </w:pPr>
      <w:r w:rsidRPr="007D75CA">
        <w:rPr>
          <w:bCs/>
        </w:rPr>
        <w:t>Представительство Ф</w:t>
      </w:r>
      <w:r w:rsidR="00456130">
        <w:rPr>
          <w:bCs/>
        </w:rPr>
        <w:t xml:space="preserve">едерации Независимых </w:t>
      </w:r>
      <w:r w:rsidR="00523743">
        <w:rPr>
          <w:bCs/>
        </w:rPr>
        <w:t>П</w:t>
      </w:r>
      <w:r w:rsidR="00456130">
        <w:rPr>
          <w:bCs/>
        </w:rPr>
        <w:t>рофсоюзов России</w:t>
      </w:r>
      <w:r w:rsidRPr="007D75CA">
        <w:rPr>
          <w:bCs/>
        </w:rPr>
        <w:t xml:space="preserve"> в Ю</w:t>
      </w:r>
      <w:r w:rsidR="00456130">
        <w:rPr>
          <w:bCs/>
        </w:rPr>
        <w:t>жном федеральном округе</w:t>
      </w:r>
    </w:p>
    <w:p w14:paraId="2B024F3B" w14:textId="7CD977E3" w:rsidR="003D7039" w:rsidRDefault="003D7039">
      <w:pPr>
        <w:ind w:firstLine="567"/>
        <w:rPr>
          <w:bCs/>
        </w:rPr>
      </w:pPr>
      <w:r w:rsidRPr="007D75CA">
        <w:rPr>
          <w:bCs/>
        </w:rPr>
        <w:t>С</w:t>
      </w:r>
      <w:r w:rsidR="00E037BB">
        <w:rPr>
          <w:bCs/>
        </w:rPr>
        <w:t>ОП</w:t>
      </w:r>
      <w:r w:rsidRPr="007D75CA">
        <w:rPr>
          <w:bCs/>
        </w:rPr>
        <w:t xml:space="preserve"> «Федерация Профсоюзов Ростовской Области»</w:t>
      </w:r>
    </w:p>
    <w:p w14:paraId="5C055A61" w14:textId="25C66921" w:rsidR="00572405" w:rsidRPr="00572405" w:rsidRDefault="00572405">
      <w:pPr>
        <w:ind w:firstLine="567"/>
        <w:rPr>
          <w:bCs/>
        </w:rPr>
      </w:pPr>
      <w:r>
        <w:rPr>
          <w:bCs/>
        </w:rPr>
        <w:t>Академия труда и социальных отношений</w:t>
      </w:r>
    </w:p>
    <w:p w14:paraId="12A658D0" w14:textId="77777777" w:rsidR="00A36FFA" w:rsidRDefault="00A36FFA">
      <w:pPr>
        <w:ind w:firstLine="567"/>
        <w:rPr>
          <w:bCs/>
        </w:rPr>
      </w:pPr>
      <w:r>
        <w:rPr>
          <w:bCs/>
        </w:rPr>
        <w:t>Кафедра прикладной конфликтологии и медиации Института социологии и регионоведения Южного федерального университета</w:t>
      </w:r>
    </w:p>
    <w:p w14:paraId="12A9D6E4" w14:textId="77777777" w:rsidR="00A36FFA" w:rsidRPr="00A36FFA" w:rsidRDefault="00A36FFA">
      <w:pPr>
        <w:ind w:firstLine="567"/>
        <w:rPr>
          <w:bCs/>
        </w:rPr>
      </w:pPr>
      <w:r w:rsidRPr="00A36FFA">
        <w:rPr>
          <w:bCs/>
        </w:rPr>
        <w:t>Центр исследования социально-трудовых отношений и проблем профсоюзного движения Ю</w:t>
      </w:r>
      <w:r>
        <w:rPr>
          <w:bCs/>
        </w:rPr>
        <w:t>жного федерального университета</w:t>
      </w:r>
    </w:p>
    <w:p w14:paraId="18A5AC91" w14:textId="77777777" w:rsidR="003D7039" w:rsidRPr="007D75CA" w:rsidRDefault="003D7039">
      <w:pPr>
        <w:ind w:firstLine="567"/>
        <w:rPr>
          <w:bCs/>
        </w:rPr>
      </w:pPr>
      <w:r w:rsidRPr="007D75CA">
        <w:rPr>
          <w:bCs/>
        </w:rPr>
        <w:t xml:space="preserve">Первичная профсоюзная организация работников и обучающихся </w:t>
      </w:r>
      <w:r w:rsidR="00A36FFA">
        <w:rPr>
          <w:bCs/>
        </w:rPr>
        <w:t>Южного федерального университета</w:t>
      </w:r>
    </w:p>
    <w:p w14:paraId="26D9F1F2" w14:textId="77777777" w:rsidR="007D75CA" w:rsidRDefault="007D75CA">
      <w:pPr>
        <w:ind w:firstLine="567"/>
        <w:rPr>
          <w:b/>
        </w:rPr>
      </w:pPr>
    </w:p>
    <w:p w14:paraId="12239E65" w14:textId="77777777" w:rsidR="003D7039" w:rsidRPr="00F616B9" w:rsidRDefault="003D7039">
      <w:pPr>
        <w:ind w:firstLine="567"/>
        <w:rPr>
          <w:bCs/>
        </w:rPr>
      </w:pPr>
      <w:r w:rsidRPr="00D350FC">
        <w:rPr>
          <w:b/>
        </w:rPr>
        <w:t>Формат:</w:t>
      </w:r>
      <w:r w:rsidRPr="008C127D">
        <w:rPr>
          <w:bCs/>
        </w:rPr>
        <w:t xml:space="preserve"> </w:t>
      </w:r>
      <w:r w:rsidR="00F616B9">
        <w:rPr>
          <w:bCs/>
        </w:rPr>
        <w:t>очный с использованием дистанционных технологий</w:t>
      </w:r>
    </w:p>
    <w:p w14:paraId="7B80351F" w14:textId="0002548C" w:rsidR="003D7039" w:rsidRPr="007D75CA" w:rsidRDefault="003D7039">
      <w:pPr>
        <w:pStyle w:val="12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0FC">
        <w:rPr>
          <w:rFonts w:ascii="Times New Roman" w:hAnsi="Times New Roman" w:cs="Times New Roman"/>
          <w:b/>
          <w:bCs/>
          <w:sz w:val="28"/>
          <w:szCs w:val="28"/>
        </w:rPr>
        <w:t>Место проведения конференции:</w:t>
      </w:r>
      <w:r w:rsidR="00AF64A5" w:rsidRPr="007D75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50FC" w:rsidRPr="007D75C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D350FC" w:rsidRPr="007D75CA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="00D350FC" w:rsidRPr="007D75CA">
        <w:rPr>
          <w:rFonts w:ascii="Times New Roman" w:hAnsi="Times New Roman" w:cs="Times New Roman"/>
          <w:sz w:val="28"/>
          <w:szCs w:val="28"/>
        </w:rPr>
        <w:t xml:space="preserve">-на-Дону, </w:t>
      </w:r>
      <w:r w:rsidR="00D350FC">
        <w:rPr>
          <w:rFonts w:ascii="Times New Roman" w:hAnsi="Times New Roman" w:cs="Times New Roman"/>
          <w:sz w:val="28"/>
          <w:szCs w:val="28"/>
        </w:rPr>
        <w:t xml:space="preserve">Зональная научная библиотека </w:t>
      </w:r>
      <w:r w:rsidR="00D350FC" w:rsidRPr="00D350FC">
        <w:rPr>
          <w:rFonts w:ascii="Times New Roman" w:hAnsi="Times New Roman" w:cs="Times New Roman"/>
          <w:sz w:val="28"/>
          <w:szCs w:val="28"/>
        </w:rPr>
        <w:t>имени Ю.А.</w:t>
      </w:r>
      <w:r w:rsidR="00F526F4">
        <w:rPr>
          <w:rFonts w:ascii="Times New Roman" w:hAnsi="Times New Roman" w:cs="Times New Roman"/>
          <w:sz w:val="28"/>
          <w:szCs w:val="28"/>
        </w:rPr>
        <w:t xml:space="preserve"> </w:t>
      </w:r>
      <w:r w:rsidR="00D350FC" w:rsidRPr="00D350FC">
        <w:rPr>
          <w:rFonts w:ascii="Times New Roman" w:hAnsi="Times New Roman" w:cs="Times New Roman"/>
          <w:sz w:val="28"/>
          <w:szCs w:val="28"/>
        </w:rPr>
        <w:t xml:space="preserve">Жданова </w:t>
      </w:r>
      <w:r w:rsidR="00AF64A5" w:rsidRPr="007D75CA">
        <w:rPr>
          <w:rFonts w:ascii="Times New Roman" w:hAnsi="Times New Roman" w:cs="Times New Roman"/>
          <w:bCs/>
          <w:sz w:val="28"/>
          <w:szCs w:val="28"/>
        </w:rPr>
        <w:t>Южн</w:t>
      </w:r>
      <w:r w:rsidR="00D350FC">
        <w:rPr>
          <w:rFonts w:ascii="Times New Roman" w:hAnsi="Times New Roman" w:cs="Times New Roman"/>
          <w:bCs/>
          <w:sz w:val="28"/>
          <w:szCs w:val="28"/>
        </w:rPr>
        <w:t>ого</w:t>
      </w:r>
      <w:r w:rsidR="00AF64A5" w:rsidRPr="007D75CA">
        <w:rPr>
          <w:rFonts w:ascii="Times New Roman" w:hAnsi="Times New Roman" w:cs="Times New Roman"/>
          <w:bCs/>
          <w:sz w:val="28"/>
          <w:szCs w:val="28"/>
        </w:rPr>
        <w:t xml:space="preserve"> федеральн</w:t>
      </w:r>
      <w:r w:rsidR="00D350FC">
        <w:rPr>
          <w:rFonts w:ascii="Times New Roman" w:hAnsi="Times New Roman" w:cs="Times New Roman"/>
          <w:bCs/>
          <w:sz w:val="28"/>
          <w:szCs w:val="28"/>
        </w:rPr>
        <w:t>ого</w:t>
      </w:r>
      <w:r w:rsidR="00AF64A5" w:rsidRPr="007D75CA">
        <w:rPr>
          <w:rFonts w:ascii="Times New Roman" w:hAnsi="Times New Roman" w:cs="Times New Roman"/>
          <w:bCs/>
          <w:sz w:val="28"/>
          <w:szCs w:val="28"/>
        </w:rPr>
        <w:t xml:space="preserve"> университет</w:t>
      </w:r>
      <w:r w:rsidR="00D350FC">
        <w:rPr>
          <w:rFonts w:ascii="Times New Roman" w:hAnsi="Times New Roman" w:cs="Times New Roman"/>
          <w:bCs/>
          <w:sz w:val="28"/>
          <w:szCs w:val="28"/>
        </w:rPr>
        <w:t>а</w:t>
      </w:r>
      <w:r w:rsidRPr="007D75CA">
        <w:rPr>
          <w:rFonts w:ascii="Times New Roman" w:hAnsi="Times New Roman" w:cs="Times New Roman"/>
          <w:sz w:val="28"/>
          <w:szCs w:val="28"/>
        </w:rPr>
        <w:t xml:space="preserve">, </w:t>
      </w:r>
      <w:r w:rsidR="00AF64A5" w:rsidRPr="007D75CA">
        <w:rPr>
          <w:rFonts w:ascii="Times New Roman" w:hAnsi="Times New Roman" w:cs="Times New Roman"/>
          <w:sz w:val="28"/>
          <w:szCs w:val="28"/>
        </w:rPr>
        <w:t xml:space="preserve">ул. </w:t>
      </w:r>
      <w:r w:rsidR="00D350FC">
        <w:rPr>
          <w:rFonts w:ascii="Times New Roman" w:hAnsi="Times New Roman" w:cs="Times New Roman"/>
          <w:sz w:val="28"/>
          <w:szCs w:val="28"/>
        </w:rPr>
        <w:t>Пушкинская</w:t>
      </w:r>
      <w:r w:rsidR="00AF64A5" w:rsidRPr="007D75CA">
        <w:rPr>
          <w:rFonts w:ascii="Times New Roman" w:hAnsi="Times New Roman" w:cs="Times New Roman"/>
          <w:sz w:val="28"/>
          <w:szCs w:val="28"/>
        </w:rPr>
        <w:t>, 1</w:t>
      </w:r>
      <w:r w:rsidR="00D350FC">
        <w:rPr>
          <w:rFonts w:ascii="Times New Roman" w:hAnsi="Times New Roman" w:cs="Times New Roman"/>
          <w:sz w:val="28"/>
          <w:szCs w:val="28"/>
        </w:rPr>
        <w:t xml:space="preserve">48 </w:t>
      </w:r>
      <w:r w:rsidRPr="007D75CA">
        <w:rPr>
          <w:rFonts w:ascii="Times New Roman" w:hAnsi="Times New Roman" w:cs="Times New Roman"/>
          <w:sz w:val="28"/>
          <w:szCs w:val="28"/>
        </w:rPr>
        <w:t>(пленарное заседание).</w:t>
      </w:r>
    </w:p>
    <w:p w14:paraId="3729A7EA" w14:textId="274D9D3A" w:rsidR="007D75CA" w:rsidRDefault="003D7039" w:rsidP="00D350FC">
      <w:pPr>
        <w:pStyle w:val="12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0FC">
        <w:rPr>
          <w:rFonts w:ascii="Times New Roman" w:hAnsi="Times New Roman" w:cs="Times New Roman"/>
          <w:b/>
          <w:bCs/>
          <w:sz w:val="28"/>
          <w:szCs w:val="28"/>
        </w:rPr>
        <w:t>Дата</w:t>
      </w:r>
      <w:r w:rsidR="007D4167" w:rsidRPr="00D350FC">
        <w:rPr>
          <w:rFonts w:ascii="Times New Roman" w:hAnsi="Times New Roman" w:cs="Times New Roman"/>
          <w:b/>
          <w:bCs/>
          <w:sz w:val="28"/>
          <w:szCs w:val="28"/>
        </w:rPr>
        <w:t xml:space="preserve"> и время</w:t>
      </w:r>
      <w:r w:rsidRPr="00D350FC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конференции: </w:t>
      </w:r>
      <w:r w:rsidR="00F616B9">
        <w:rPr>
          <w:rFonts w:ascii="Times New Roman" w:hAnsi="Times New Roman" w:cs="Times New Roman"/>
          <w:sz w:val="28"/>
          <w:szCs w:val="28"/>
        </w:rPr>
        <w:t>26</w:t>
      </w:r>
      <w:r w:rsidRPr="007D75CA">
        <w:rPr>
          <w:rFonts w:ascii="Times New Roman" w:hAnsi="Times New Roman" w:cs="Times New Roman"/>
          <w:sz w:val="28"/>
          <w:szCs w:val="28"/>
        </w:rPr>
        <w:t xml:space="preserve"> </w:t>
      </w:r>
      <w:r w:rsidR="00652E51" w:rsidRPr="007D75CA">
        <w:rPr>
          <w:rFonts w:ascii="Times New Roman" w:hAnsi="Times New Roman" w:cs="Times New Roman"/>
          <w:sz w:val="28"/>
          <w:szCs w:val="28"/>
        </w:rPr>
        <w:t>апреля</w:t>
      </w:r>
      <w:r w:rsidRPr="007D75CA">
        <w:rPr>
          <w:rFonts w:ascii="Times New Roman" w:hAnsi="Times New Roman" w:cs="Times New Roman"/>
          <w:sz w:val="28"/>
          <w:szCs w:val="28"/>
        </w:rPr>
        <w:t xml:space="preserve"> 202</w:t>
      </w:r>
      <w:r w:rsidR="00F616B9">
        <w:rPr>
          <w:rFonts w:ascii="Times New Roman" w:hAnsi="Times New Roman" w:cs="Times New Roman"/>
          <w:sz w:val="28"/>
          <w:szCs w:val="28"/>
        </w:rPr>
        <w:t>3</w:t>
      </w:r>
      <w:r w:rsidRPr="007D75CA">
        <w:rPr>
          <w:rFonts w:ascii="Times New Roman" w:hAnsi="Times New Roman" w:cs="Times New Roman"/>
          <w:sz w:val="28"/>
          <w:szCs w:val="28"/>
        </w:rPr>
        <w:t xml:space="preserve"> г.</w:t>
      </w:r>
      <w:r w:rsidR="007D4167">
        <w:rPr>
          <w:rFonts w:ascii="Times New Roman" w:hAnsi="Times New Roman" w:cs="Times New Roman"/>
          <w:sz w:val="28"/>
          <w:szCs w:val="28"/>
        </w:rPr>
        <w:t xml:space="preserve"> 11.00-15.00 </w:t>
      </w:r>
    </w:p>
    <w:p w14:paraId="324AFC46" w14:textId="77777777" w:rsidR="00D350FC" w:rsidRDefault="00D350FC">
      <w:pPr>
        <w:pStyle w:val="12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B8D61" w14:textId="26E8211C" w:rsidR="003D7039" w:rsidRPr="007D75CA" w:rsidRDefault="003D7039">
      <w:pPr>
        <w:pStyle w:val="12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0FC">
        <w:rPr>
          <w:rFonts w:ascii="Times New Roman" w:hAnsi="Times New Roman" w:cs="Times New Roman"/>
          <w:b/>
          <w:bCs/>
          <w:sz w:val="28"/>
          <w:szCs w:val="28"/>
        </w:rPr>
        <w:t>Цель проведения конференции:</w:t>
      </w:r>
      <w:r w:rsidRPr="007D75CA">
        <w:rPr>
          <w:rFonts w:ascii="Times New Roman" w:hAnsi="Times New Roman" w:cs="Times New Roman"/>
          <w:sz w:val="28"/>
          <w:szCs w:val="28"/>
        </w:rPr>
        <w:t xml:space="preserve"> </w:t>
      </w:r>
      <w:r w:rsidR="00202D0B">
        <w:rPr>
          <w:rFonts w:ascii="Times New Roman" w:hAnsi="Times New Roman" w:cs="Times New Roman"/>
          <w:sz w:val="28"/>
          <w:szCs w:val="28"/>
        </w:rPr>
        <w:t xml:space="preserve">всестороннее </w:t>
      </w:r>
      <w:r w:rsidR="00C948FC" w:rsidRPr="007D75CA">
        <w:rPr>
          <w:rFonts w:ascii="Times New Roman" w:hAnsi="Times New Roman" w:cs="Times New Roman"/>
          <w:sz w:val="28"/>
          <w:szCs w:val="28"/>
        </w:rPr>
        <w:t>обсуждение</w:t>
      </w:r>
      <w:r w:rsidR="00202D0B">
        <w:rPr>
          <w:rFonts w:ascii="Times New Roman" w:hAnsi="Times New Roman" w:cs="Times New Roman"/>
          <w:sz w:val="28"/>
          <w:szCs w:val="28"/>
        </w:rPr>
        <w:t xml:space="preserve"> правовых, экономических, социальных предпосылок и закономерностей трансформации форм занятости, выявление особенностей, обусловленных текущей политической обстановкой и введением специальных мер в экономике, формирование рекомендаций </w:t>
      </w:r>
      <w:r w:rsidRPr="007D75CA">
        <w:rPr>
          <w:rFonts w:ascii="Times New Roman" w:hAnsi="Times New Roman" w:cs="Times New Roman"/>
          <w:sz w:val="28"/>
          <w:szCs w:val="28"/>
        </w:rPr>
        <w:t>в контексте</w:t>
      </w:r>
      <w:r w:rsidR="00C948FC" w:rsidRPr="007D75CA">
        <w:rPr>
          <w:rFonts w:ascii="Times New Roman" w:hAnsi="Times New Roman" w:cs="Times New Roman"/>
          <w:sz w:val="28"/>
          <w:szCs w:val="28"/>
        </w:rPr>
        <w:t xml:space="preserve"> </w:t>
      </w:r>
      <w:r w:rsidRPr="007D75CA">
        <w:rPr>
          <w:rFonts w:ascii="Times New Roman" w:hAnsi="Times New Roman" w:cs="Times New Roman"/>
          <w:sz w:val="28"/>
          <w:szCs w:val="28"/>
        </w:rPr>
        <w:t>дальнейшего развития</w:t>
      </w:r>
      <w:r w:rsidR="00C948FC" w:rsidRPr="007D75CA">
        <w:rPr>
          <w:rFonts w:ascii="Times New Roman" w:hAnsi="Times New Roman" w:cs="Times New Roman"/>
          <w:sz w:val="28"/>
          <w:szCs w:val="28"/>
        </w:rPr>
        <w:t xml:space="preserve"> и совершенствования</w:t>
      </w:r>
      <w:r w:rsidRPr="007D75CA">
        <w:rPr>
          <w:rFonts w:ascii="Times New Roman" w:hAnsi="Times New Roman" w:cs="Times New Roman"/>
          <w:sz w:val="28"/>
          <w:szCs w:val="28"/>
        </w:rPr>
        <w:t xml:space="preserve"> социального диалога в сфере социально-трудовых отношений</w:t>
      </w:r>
      <w:r w:rsidR="00EE6E81">
        <w:rPr>
          <w:rFonts w:ascii="Times New Roman" w:hAnsi="Times New Roman" w:cs="Times New Roman"/>
          <w:sz w:val="28"/>
          <w:szCs w:val="28"/>
        </w:rPr>
        <w:t xml:space="preserve">, гармонизации </w:t>
      </w:r>
      <w:r w:rsidR="000C1684">
        <w:rPr>
          <w:rFonts w:ascii="Times New Roman" w:hAnsi="Times New Roman" w:cs="Times New Roman"/>
          <w:sz w:val="28"/>
          <w:szCs w:val="28"/>
        </w:rPr>
        <w:t>отечественных</w:t>
      </w:r>
      <w:r w:rsidR="00EE6E81">
        <w:rPr>
          <w:rFonts w:ascii="Times New Roman" w:hAnsi="Times New Roman" w:cs="Times New Roman"/>
          <w:sz w:val="28"/>
          <w:szCs w:val="28"/>
        </w:rPr>
        <w:t xml:space="preserve"> и международных </w:t>
      </w:r>
      <w:proofErr w:type="spellStart"/>
      <w:r w:rsidR="00EE6E81">
        <w:rPr>
          <w:rFonts w:ascii="Times New Roman" w:hAnsi="Times New Roman" w:cs="Times New Roman"/>
          <w:sz w:val="28"/>
          <w:szCs w:val="28"/>
        </w:rPr>
        <w:t>трудоправовых</w:t>
      </w:r>
      <w:proofErr w:type="spellEnd"/>
      <w:r w:rsidR="00EE6E81">
        <w:rPr>
          <w:rFonts w:ascii="Times New Roman" w:hAnsi="Times New Roman" w:cs="Times New Roman"/>
          <w:sz w:val="28"/>
          <w:szCs w:val="28"/>
        </w:rPr>
        <w:t xml:space="preserve"> норм.</w:t>
      </w:r>
    </w:p>
    <w:p w14:paraId="400BB195" w14:textId="77777777" w:rsidR="003D7039" w:rsidRPr="007D75CA" w:rsidRDefault="003D7039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07ECE" w14:textId="77777777" w:rsidR="00D350FC" w:rsidRDefault="00D350FC">
      <w:pPr>
        <w:shd w:val="clear" w:color="auto" w:fill="FFFFFF"/>
        <w:spacing w:line="276" w:lineRule="auto"/>
        <w:rPr>
          <w:rFonts w:eastAsia="Times New Roman"/>
        </w:rPr>
      </w:pPr>
    </w:p>
    <w:p w14:paraId="1BA877D3" w14:textId="79F173B2" w:rsidR="003D7039" w:rsidRPr="007D75CA" w:rsidRDefault="003D7039">
      <w:pPr>
        <w:shd w:val="clear" w:color="auto" w:fill="FFFFFF"/>
        <w:spacing w:line="276" w:lineRule="auto"/>
        <w:rPr>
          <w:b/>
          <w:bCs/>
        </w:rPr>
      </w:pPr>
      <w:r w:rsidRPr="007D75CA">
        <w:rPr>
          <w:rFonts w:eastAsia="Times New Roman"/>
        </w:rPr>
        <w:lastRenderedPageBreak/>
        <w:t xml:space="preserve">На конференции планируется обсуждение следующих вопросов: </w:t>
      </w:r>
    </w:p>
    <w:p w14:paraId="29099333" w14:textId="77777777" w:rsidR="005552F3" w:rsidRPr="007D75CA" w:rsidRDefault="00D655B2">
      <w:pPr>
        <w:numPr>
          <w:ilvl w:val="0"/>
          <w:numId w:val="1"/>
        </w:numPr>
        <w:ind w:left="0" w:firstLine="425"/>
        <w:rPr>
          <w:b/>
          <w:bCs/>
        </w:rPr>
      </w:pPr>
      <w:r>
        <w:rPr>
          <w:b/>
          <w:bCs/>
        </w:rPr>
        <w:t>Тенденции развития занятости в современных условиях</w:t>
      </w:r>
      <w:r w:rsidR="00A03894">
        <w:rPr>
          <w:b/>
          <w:bCs/>
        </w:rPr>
        <w:t>.</w:t>
      </w:r>
    </w:p>
    <w:p w14:paraId="6F60D22F" w14:textId="77777777" w:rsidR="003D7039" w:rsidRPr="007D75CA" w:rsidRDefault="00906EDB">
      <w:pPr>
        <w:numPr>
          <w:ilvl w:val="0"/>
          <w:numId w:val="1"/>
        </w:numPr>
        <w:ind w:left="0" w:firstLine="425"/>
        <w:rPr>
          <w:b/>
          <w:bCs/>
        </w:rPr>
      </w:pPr>
      <w:r>
        <w:rPr>
          <w:b/>
          <w:bCs/>
        </w:rPr>
        <w:t>Право профсоюзов на содействие занятости и его реализация.</w:t>
      </w:r>
    </w:p>
    <w:p w14:paraId="706C39ED" w14:textId="77777777" w:rsidR="003D7039" w:rsidRDefault="008A1539">
      <w:pPr>
        <w:numPr>
          <w:ilvl w:val="0"/>
          <w:numId w:val="1"/>
        </w:numPr>
        <w:ind w:left="0" w:firstLine="425"/>
        <w:rPr>
          <w:b/>
          <w:bCs/>
        </w:rPr>
      </w:pPr>
      <w:r>
        <w:rPr>
          <w:b/>
          <w:bCs/>
        </w:rPr>
        <w:t>Законодательство о занятости населения: феде</w:t>
      </w:r>
      <w:r w:rsidR="00A52802">
        <w:rPr>
          <w:b/>
          <w:bCs/>
        </w:rPr>
        <w:t>ральное и региональное измерения</w:t>
      </w:r>
      <w:r w:rsidR="005552F3" w:rsidRPr="007D75CA">
        <w:rPr>
          <w:b/>
          <w:bCs/>
        </w:rPr>
        <w:t>.</w:t>
      </w:r>
    </w:p>
    <w:p w14:paraId="02F725D3" w14:textId="77777777" w:rsidR="00A52802" w:rsidRDefault="00A52802">
      <w:pPr>
        <w:numPr>
          <w:ilvl w:val="0"/>
          <w:numId w:val="1"/>
        </w:numPr>
        <w:ind w:left="0" w:firstLine="425"/>
        <w:rPr>
          <w:b/>
          <w:bCs/>
        </w:rPr>
      </w:pPr>
      <w:r>
        <w:rPr>
          <w:b/>
          <w:bCs/>
        </w:rPr>
        <w:t>Платформенная занятость и самозанятость</w:t>
      </w:r>
      <w:r w:rsidR="00360D33">
        <w:rPr>
          <w:b/>
          <w:bCs/>
        </w:rPr>
        <w:t>: социально-экономические особенности, правовое регулирование.</w:t>
      </w:r>
    </w:p>
    <w:p w14:paraId="5E72B258" w14:textId="77777777" w:rsidR="002F5999" w:rsidRDefault="002F5999">
      <w:pPr>
        <w:numPr>
          <w:ilvl w:val="0"/>
          <w:numId w:val="1"/>
        </w:numPr>
        <w:ind w:left="0" w:firstLine="425"/>
        <w:rPr>
          <w:b/>
          <w:bCs/>
        </w:rPr>
      </w:pPr>
      <w:r>
        <w:rPr>
          <w:b/>
          <w:bCs/>
        </w:rPr>
        <w:t>Социальные аспекты распространения новых форм труда и занятости.</w:t>
      </w:r>
    </w:p>
    <w:p w14:paraId="7130B7A1" w14:textId="77777777" w:rsidR="002F5999" w:rsidRPr="007D75CA" w:rsidRDefault="002F5999">
      <w:pPr>
        <w:numPr>
          <w:ilvl w:val="0"/>
          <w:numId w:val="1"/>
        </w:numPr>
        <w:ind w:left="0" w:firstLine="425"/>
        <w:rPr>
          <w:b/>
          <w:bCs/>
        </w:rPr>
      </w:pPr>
      <w:r>
        <w:rPr>
          <w:b/>
          <w:bCs/>
        </w:rPr>
        <w:t>Экономика занятости в постиндустриальном обществе.</w:t>
      </w:r>
    </w:p>
    <w:p w14:paraId="75018E47" w14:textId="77777777" w:rsidR="003D7039" w:rsidRPr="007D75CA" w:rsidRDefault="003D7039">
      <w:pPr>
        <w:numPr>
          <w:ilvl w:val="0"/>
          <w:numId w:val="1"/>
        </w:numPr>
        <w:ind w:left="0" w:firstLine="425"/>
        <w:rPr>
          <w:b/>
          <w:bCs/>
        </w:rPr>
      </w:pPr>
      <w:r w:rsidRPr="007D75CA">
        <w:rPr>
          <w:b/>
          <w:bCs/>
        </w:rPr>
        <w:t>Социальное партнерство в сфере труда</w:t>
      </w:r>
      <w:r w:rsidR="00925057">
        <w:rPr>
          <w:b/>
          <w:bCs/>
        </w:rPr>
        <w:t xml:space="preserve"> в условиях трансформирующейся занятости</w:t>
      </w:r>
      <w:r w:rsidR="00F44A39" w:rsidRPr="007D75CA">
        <w:rPr>
          <w:b/>
          <w:bCs/>
        </w:rPr>
        <w:t xml:space="preserve"> и пути его совершенст</w:t>
      </w:r>
      <w:r w:rsidR="00A52802">
        <w:rPr>
          <w:b/>
          <w:bCs/>
        </w:rPr>
        <w:t>вования</w:t>
      </w:r>
      <w:r w:rsidR="00E71988">
        <w:rPr>
          <w:b/>
          <w:bCs/>
        </w:rPr>
        <w:t>.</w:t>
      </w:r>
    </w:p>
    <w:p w14:paraId="66DC6D7E" w14:textId="77777777" w:rsidR="003D7039" w:rsidRPr="007D75CA" w:rsidRDefault="003D7039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159A2" w14:textId="77777777" w:rsidR="003D7039" w:rsidRDefault="007104E4" w:rsidP="001F1A19">
      <w:pPr>
        <w:pStyle w:val="1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публикации принимаются оригинальные научные статьи</w:t>
      </w:r>
      <w:r w:rsidR="00827820">
        <w:rPr>
          <w:rFonts w:ascii="Times New Roman" w:hAnsi="Times New Roman" w:cs="Times New Roman"/>
          <w:sz w:val="28"/>
          <w:szCs w:val="28"/>
        </w:rPr>
        <w:t>, объемом 6</w:t>
      </w:r>
      <w:r>
        <w:rPr>
          <w:rFonts w:ascii="Times New Roman" w:hAnsi="Times New Roman" w:cs="Times New Roman"/>
          <w:sz w:val="28"/>
          <w:szCs w:val="28"/>
        </w:rPr>
        <w:t>-</w:t>
      </w:r>
      <w:r w:rsidR="0082782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  <w:r w:rsidR="0061511F">
        <w:rPr>
          <w:rFonts w:ascii="Times New Roman" w:hAnsi="Times New Roman" w:cs="Times New Roman"/>
          <w:sz w:val="28"/>
          <w:szCs w:val="28"/>
        </w:rPr>
        <w:t xml:space="preserve">, подготовленные как индивидуально, так и коллективом авторов (не более 3-х человек). По решению организаторов конференции к публикации </w:t>
      </w:r>
      <w:r w:rsidR="00B64E72">
        <w:rPr>
          <w:rFonts w:ascii="Times New Roman" w:hAnsi="Times New Roman" w:cs="Times New Roman"/>
          <w:sz w:val="28"/>
          <w:szCs w:val="28"/>
        </w:rPr>
        <w:t>могут быть</w:t>
      </w:r>
      <w:r w:rsidR="0061511F">
        <w:rPr>
          <w:rFonts w:ascii="Times New Roman" w:hAnsi="Times New Roman" w:cs="Times New Roman"/>
          <w:sz w:val="28"/>
          <w:szCs w:val="28"/>
        </w:rPr>
        <w:t xml:space="preserve"> прин</w:t>
      </w:r>
      <w:r w:rsidR="00B64E72">
        <w:rPr>
          <w:rFonts w:ascii="Times New Roman" w:hAnsi="Times New Roman" w:cs="Times New Roman"/>
          <w:sz w:val="28"/>
          <w:szCs w:val="28"/>
        </w:rPr>
        <w:t>яты</w:t>
      </w:r>
      <w:r w:rsidR="0061511F">
        <w:rPr>
          <w:rFonts w:ascii="Times New Roman" w:hAnsi="Times New Roman" w:cs="Times New Roman"/>
          <w:sz w:val="28"/>
          <w:szCs w:val="28"/>
        </w:rPr>
        <w:t xml:space="preserve"> статьи, подготовленные</w:t>
      </w:r>
      <w:r w:rsidR="00B64E72">
        <w:rPr>
          <w:rFonts w:ascii="Times New Roman" w:hAnsi="Times New Roman" w:cs="Times New Roman"/>
          <w:sz w:val="28"/>
          <w:szCs w:val="28"/>
        </w:rPr>
        <w:t xml:space="preserve"> </w:t>
      </w:r>
      <w:r w:rsidR="0061511F">
        <w:rPr>
          <w:rFonts w:ascii="Times New Roman" w:hAnsi="Times New Roman" w:cs="Times New Roman"/>
          <w:sz w:val="28"/>
          <w:szCs w:val="28"/>
        </w:rPr>
        <w:t>обучающимися по программам бакалавриата, магистратуры или специалитета</w:t>
      </w:r>
      <w:r w:rsidR="00B64E72">
        <w:rPr>
          <w:rFonts w:ascii="Times New Roman" w:hAnsi="Times New Roman" w:cs="Times New Roman"/>
          <w:sz w:val="28"/>
          <w:szCs w:val="28"/>
        </w:rPr>
        <w:t xml:space="preserve"> в соавторстве с научными руководителями</w:t>
      </w:r>
      <w:r w:rsidR="006151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C34">
        <w:rPr>
          <w:rFonts w:ascii="Times New Roman" w:hAnsi="Times New Roman" w:cs="Times New Roman"/>
          <w:sz w:val="28"/>
          <w:szCs w:val="28"/>
        </w:rPr>
        <w:t>От одного автора может быть принято к публикации не более двух статей (при условии, что одна из них</w:t>
      </w:r>
      <w:r w:rsidR="00905CAB">
        <w:rPr>
          <w:rFonts w:ascii="Times New Roman" w:hAnsi="Times New Roman" w:cs="Times New Roman"/>
          <w:sz w:val="28"/>
          <w:szCs w:val="28"/>
        </w:rPr>
        <w:t xml:space="preserve"> </w:t>
      </w:r>
      <w:r w:rsidR="00312C34">
        <w:rPr>
          <w:rFonts w:ascii="Times New Roman" w:hAnsi="Times New Roman" w:cs="Times New Roman"/>
          <w:sz w:val="28"/>
          <w:szCs w:val="28"/>
        </w:rPr>
        <w:t xml:space="preserve">в соавторстве). </w:t>
      </w:r>
      <w:r w:rsidR="00CD6BD7" w:rsidRPr="007D75CA">
        <w:rPr>
          <w:rFonts w:ascii="Times New Roman" w:hAnsi="Times New Roman" w:cs="Times New Roman"/>
          <w:sz w:val="28"/>
          <w:szCs w:val="28"/>
        </w:rPr>
        <w:t>Оргкомитет</w:t>
      </w:r>
      <w:r w:rsidR="001F1A19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CD6BD7" w:rsidRPr="007D75CA">
        <w:rPr>
          <w:rFonts w:ascii="Times New Roman" w:hAnsi="Times New Roman" w:cs="Times New Roman"/>
          <w:sz w:val="28"/>
          <w:szCs w:val="28"/>
        </w:rPr>
        <w:t xml:space="preserve"> оставляет за собой право отказать в публикации направленных материалов в случае нарушения сроков их предоставления, либо несоответствия требованиям, предъявляемым к данным работам.</w:t>
      </w:r>
      <w:r w:rsidR="001F1A19">
        <w:rPr>
          <w:rFonts w:ascii="Times New Roman" w:hAnsi="Times New Roman" w:cs="Times New Roman"/>
          <w:sz w:val="28"/>
          <w:szCs w:val="28"/>
        </w:rPr>
        <w:t xml:space="preserve"> </w:t>
      </w:r>
      <w:r w:rsidR="003D7039" w:rsidRPr="007D75CA">
        <w:rPr>
          <w:rFonts w:ascii="Times New Roman" w:hAnsi="Times New Roman" w:cs="Times New Roman"/>
          <w:sz w:val="28"/>
          <w:szCs w:val="28"/>
        </w:rPr>
        <w:t>Материалы конференции будут опубликованы</w:t>
      </w:r>
      <w:r w:rsidR="00D12D36" w:rsidRPr="007D75CA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3D7039" w:rsidRPr="007D75CA">
        <w:rPr>
          <w:rFonts w:ascii="Times New Roman" w:hAnsi="Times New Roman" w:cs="Times New Roman"/>
          <w:sz w:val="28"/>
          <w:szCs w:val="28"/>
        </w:rPr>
        <w:t xml:space="preserve"> в сборнике </w:t>
      </w:r>
      <w:r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3D7039" w:rsidRPr="007D75CA">
        <w:rPr>
          <w:rFonts w:ascii="Times New Roman" w:hAnsi="Times New Roman" w:cs="Times New Roman"/>
          <w:sz w:val="28"/>
          <w:szCs w:val="28"/>
        </w:rPr>
        <w:t>и размещены в РИНЦ</w:t>
      </w:r>
      <w:r w:rsidR="00D12D36" w:rsidRPr="007D75CA">
        <w:rPr>
          <w:rFonts w:ascii="Times New Roman" w:hAnsi="Times New Roman" w:cs="Times New Roman"/>
          <w:sz w:val="28"/>
          <w:szCs w:val="28"/>
        </w:rPr>
        <w:t>.</w:t>
      </w:r>
    </w:p>
    <w:p w14:paraId="7EB8740A" w14:textId="77777777" w:rsidR="00CD6BD7" w:rsidRPr="007D75CA" w:rsidRDefault="00790B57" w:rsidP="00180DB1">
      <w:pPr>
        <w:pStyle w:val="1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взнос за у</w:t>
      </w:r>
      <w:r w:rsidR="00CD6BD7" w:rsidRPr="007D75CA">
        <w:rPr>
          <w:rFonts w:ascii="Times New Roman" w:hAnsi="Times New Roman" w:cs="Times New Roman"/>
          <w:sz w:val="28"/>
          <w:szCs w:val="28"/>
        </w:rPr>
        <w:t>частие в конференц</w:t>
      </w:r>
      <w:r>
        <w:rPr>
          <w:rFonts w:ascii="Times New Roman" w:hAnsi="Times New Roman" w:cs="Times New Roman"/>
          <w:sz w:val="28"/>
          <w:szCs w:val="28"/>
        </w:rPr>
        <w:t>ии и публикацию</w:t>
      </w:r>
      <w:r w:rsidR="00CD6BD7" w:rsidRPr="007D75CA">
        <w:rPr>
          <w:rFonts w:ascii="Times New Roman" w:hAnsi="Times New Roman" w:cs="Times New Roman"/>
          <w:sz w:val="28"/>
          <w:szCs w:val="28"/>
        </w:rPr>
        <w:t xml:space="preserve"> в сборнике ма</w:t>
      </w:r>
      <w:r>
        <w:rPr>
          <w:rFonts w:ascii="Times New Roman" w:hAnsi="Times New Roman" w:cs="Times New Roman"/>
          <w:sz w:val="28"/>
          <w:szCs w:val="28"/>
        </w:rPr>
        <w:t>териалов к</w:t>
      </w:r>
      <w:r w:rsidR="00717CED">
        <w:rPr>
          <w:rFonts w:ascii="Times New Roman" w:hAnsi="Times New Roman" w:cs="Times New Roman"/>
          <w:sz w:val="28"/>
          <w:szCs w:val="28"/>
        </w:rPr>
        <w:t>онференции не взи</w:t>
      </w:r>
      <w:r>
        <w:rPr>
          <w:rFonts w:ascii="Times New Roman" w:hAnsi="Times New Roman" w:cs="Times New Roman"/>
          <w:sz w:val="28"/>
          <w:szCs w:val="28"/>
        </w:rPr>
        <w:t>мается</w:t>
      </w:r>
      <w:r w:rsidR="00CD6BD7" w:rsidRPr="007D75CA">
        <w:rPr>
          <w:rFonts w:ascii="Times New Roman" w:hAnsi="Times New Roman" w:cs="Times New Roman"/>
          <w:sz w:val="28"/>
          <w:szCs w:val="28"/>
        </w:rPr>
        <w:t>.</w:t>
      </w:r>
      <w:r w:rsidR="00180DB1">
        <w:rPr>
          <w:rFonts w:ascii="Times New Roman" w:hAnsi="Times New Roman" w:cs="Times New Roman"/>
          <w:sz w:val="28"/>
          <w:szCs w:val="28"/>
        </w:rPr>
        <w:t xml:space="preserve"> </w:t>
      </w:r>
      <w:r w:rsidR="00180DB1" w:rsidRPr="007D75CA">
        <w:rPr>
          <w:rFonts w:ascii="Times New Roman" w:hAnsi="Times New Roman" w:cs="Times New Roman"/>
          <w:sz w:val="28"/>
          <w:szCs w:val="28"/>
        </w:rPr>
        <w:t xml:space="preserve">Допускается формат заочного участия </w:t>
      </w:r>
      <w:r w:rsidR="00180DB1">
        <w:rPr>
          <w:rFonts w:ascii="Times New Roman" w:hAnsi="Times New Roman" w:cs="Times New Roman"/>
          <w:sz w:val="28"/>
          <w:szCs w:val="28"/>
        </w:rPr>
        <w:t>(</w:t>
      </w:r>
      <w:r w:rsidR="00180DB1" w:rsidRPr="007D75CA">
        <w:rPr>
          <w:rFonts w:ascii="Times New Roman" w:hAnsi="Times New Roman" w:cs="Times New Roman"/>
          <w:sz w:val="28"/>
          <w:szCs w:val="28"/>
        </w:rPr>
        <w:t>публикаци</w:t>
      </w:r>
      <w:r w:rsidR="00180DB1">
        <w:rPr>
          <w:rFonts w:ascii="Times New Roman" w:hAnsi="Times New Roman" w:cs="Times New Roman"/>
          <w:sz w:val="28"/>
          <w:szCs w:val="28"/>
        </w:rPr>
        <w:t>я</w:t>
      </w:r>
      <w:r w:rsidR="00180DB1" w:rsidRPr="007D75CA">
        <w:rPr>
          <w:rFonts w:ascii="Times New Roman" w:hAnsi="Times New Roman" w:cs="Times New Roman"/>
          <w:sz w:val="28"/>
          <w:szCs w:val="28"/>
        </w:rPr>
        <w:t xml:space="preserve"> в сборнике материалов</w:t>
      </w:r>
      <w:r w:rsidR="00180DB1">
        <w:rPr>
          <w:rFonts w:ascii="Times New Roman" w:hAnsi="Times New Roman" w:cs="Times New Roman"/>
          <w:sz w:val="28"/>
          <w:szCs w:val="28"/>
        </w:rPr>
        <w:t>)</w:t>
      </w:r>
      <w:r w:rsidR="00180DB1" w:rsidRPr="007D75CA">
        <w:rPr>
          <w:rFonts w:ascii="Times New Roman" w:hAnsi="Times New Roman" w:cs="Times New Roman"/>
          <w:sz w:val="28"/>
          <w:szCs w:val="28"/>
        </w:rPr>
        <w:t>.</w:t>
      </w:r>
    </w:p>
    <w:p w14:paraId="05489BD2" w14:textId="77777777" w:rsidR="00AF3C9B" w:rsidRDefault="003D7039">
      <w:pPr>
        <w:pStyle w:val="1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CA">
        <w:rPr>
          <w:rFonts w:ascii="Times New Roman" w:hAnsi="Times New Roman" w:cs="Times New Roman"/>
          <w:sz w:val="28"/>
          <w:szCs w:val="28"/>
        </w:rPr>
        <w:t>Заявки на участие в конференции</w:t>
      </w:r>
      <w:r w:rsidR="00AF3C9B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Pr="007D75CA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6023D5">
        <w:rPr>
          <w:rFonts w:ascii="Times New Roman" w:hAnsi="Times New Roman" w:cs="Times New Roman"/>
          <w:sz w:val="28"/>
          <w:szCs w:val="28"/>
        </w:rPr>
        <w:t>15</w:t>
      </w:r>
      <w:r w:rsidRPr="007D75CA">
        <w:rPr>
          <w:rFonts w:ascii="Times New Roman" w:hAnsi="Times New Roman" w:cs="Times New Roman"/>
          <w:sz w:val="28"/>
          <w:szCs w:val="28"/>
        </w:rPr>
        <w:t xml:space="preserve"> </w:t>
      </w:r>
      <w:r w:rsidR="00D12D36" w:rsidRPr="007D75CA">
        <w:rPr>
          <w:rFonts w:ascii="Times New Roman" w:hAnsi="Times New Roman" w:cs="Times New Roman"/>
          <w:sz w:val="28"/>
          <w:szCs w:val="28"/>
        </w:rPr>
        <w:t>апреля</w:t>
      </w:r>
      <w:r w:rsidRPr="007D75CA">
        <w:rPr>
          <w:rFonts w:ascii="Times New Roman" w:hAnsi="Times New Roman" w:cs="Times New Roman"/>
          <w:sz w:val="28"/>
          <w:szCs w:val="28"/>
        </w:rPr>
        <w:t xml:space="preserve"> 202</w:t>
      </w:r>
      <w:r w:rsidR="006023D5">
        <w:rPr>
          <w:rFonts w:ascii="Times New Roman" w:hAnsi="Times New Roman" w:cs="Times New Roman"/>
          <w:sz w:val="28"/>
          <w:szCs w:val="28"/>
        </w:rPr>
        <w:t>3</w:t>
      </w:r>
      <w:r w:rsidRPr="007D75CA">
        <w:rPr>
          <w:rFonts w:ascii="Times New Roman" w:hAnsi="Times New Roman" w:cs="Times New Roman"/>
          <w:sz w:val="28"/>
          <w:szCs w:val="28"/>
        </w:rPr>
        <w:t xml:space="preserve"> года (включительно) на почту </w:t>
      </w:r>
      <w:proofErr w:type="spellStart"/>
      <w:r w:rsidRPr="007D75CA">
        <w:rPr>
          <w:rFonts w:ascii="Times New Roman" w:hAnsi="Times New Roman" w:cs="Times New Roman"/>
          <w:sz w:val="28"/>
          <w:szCs w:val="28"/>
          <w:lang w:val="en-US"/>
        </w:rPr>
        <w:t>duzhikov</w:t>
      </w:r>
      <w:proofErr w:type="spellEnd"/>
      <w:r w:rsidRPr="007D75C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D75CA">
        <w:rPr>
          <w:rFonts w:ascii="Times New Roman" w:hAnsi="Times New Roman" w:cs="Times New Roman"/>
          <w:sz w:val="28"/>
          <w:szCs w:val="28"/>
          <w:lang w:val="en-US"/>
        </w:rPr>
        <w:t>sfedu</w:t>
      </w:r>
      <w:proofErr w:type="spellEnd"/>
      <w:r w:rsidRPr="007D75C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D75C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02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E8840" w14:textId="77777777" w:rsidR="003D7039" w:rsidRPr="00A83349" w:rsidRDefault="00AF3C9B">
      <w:pPr>
        <w:pStyle w:val="1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D75CA">
        <w:rPr>
          <w:rFonts w:ascii="Times New Roman" w:hAnsi="Times New Roman" w:cs="Times New Roman"/>
          <w:sz w:val="28"/>
          <w:szCs w:val="28"/>
        </w:rPr>
        <w:t>екст статьи для включения в сборник трудов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Pr="007D75CA"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7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7D75C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75CA">
        <w:rPr>
          <w:rFonts w:ascii="Times New Roman" w:hAnsi="Times New Roman" w:cs="Times New Roman"/>
          <w:sz w:val="28"/>
          <w:szCs w:val="28"/>
        </w:rPr>
        <w:t xml:space="preserve"> года (включительно) на почту </w:t>
      </w:r>
      <w:proofErr w:type="spellStart"/>
      <w:r w:rsidRPr="007D75CA">
        <w:rPr>
          <w:rFonts w:ascii="Times New Roman" w:hAnsi="Times New Roman" w:cs="Times New Roman"/>
          <w:sz w:val="28"/>
          <w:szCs w:val="28"/>
          <w:lang w:val="en-US"/>
        </w:rPr>
        <w:t>duzhikov</w:t>
      </w:r>
      <w:proofErr w:type="spellEnd"/>
      <w:r w:rsidRPr="007D75C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D75CA">
        <w:rPr>
          <w:rFonts w:ascii="Times New Roman" w:hAnsi="Times New Roman" w:cs="Times New Roman"/>
          <w:sz w:val="28"/>
          <w:szCs w:val="28"/>
          <w:lang w:val="en-US"/>
        </w:rPr>
        <w:t>sfedu</w:t>
      </w:r>
      <w:proofErr w:type="spellEnd"/>
      <w:r w:rsidRPr="007D75C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D75C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00DEB98" w14:textId="19FA9072" w:rsidR="003D7039" w:rsidRPr="007D75CA" w:rsidRDefault="003D7039">
      <w:pPr>
        <w:spacing w:line="276" w:lineRule="auto"/>
        <w:rPr>
          <w:rFonts w:eastAsia="Times New Roman"/>
        </w:rPr>
      </w:pPr>
      <w:r w:rsidRPr="007D75CA">
        <w:t xml:space="preserve">Название файла с </w:t>
      </w:r>
      <w:r w:rsidR="00044310" w:rsidRPr="007D75CA">
        <w:t xml:space="preserve">заявкой </w:t>
      </w:r>
      <w:r w:rsidR="004267D2">
        <w:t xml:space="preserve">(и/или </w:t>
      </w:r>
      <w:r w:rsidRPr="007D75CA">
        <w:t>текстом статьи</w:t>
      </w:r>
      <w:r w:rsidR="004267D2">
        <w:t>)</w:t>
      </w:r>
      <w:r w:rsidRPr="007D75CA">
        <w:t xml:space="preserve"> для участия в конференции –</w:t>
      </w:r>
      <w:r w:rsidR="00044310" w:rsidRPr="007D75CA">
        <w:t xml:space="preserve"> </w:t>
      </w:r>
      <w:r w:rsidRPr="007D75CA">
        <w:t xml:space="preserve">Фамилия первого автора, нижнее подчеркивание, сокращенное наименование организации (учебное заведение, научная или профсоюзная организация). Например: </w:t>
      </w:r>
      <w:proofErr w:type="spellStart"/>
      <w:r w:rsidRPr="007D75CA">
        <w:t>Авдеев_АТиСО</w:t>
      </w:r>
      <w:proofErr w:type="spellEnd"/>
      <w:r w:rsidRPr="007D75CA">
        <w:t xml:space="preserve">. </w:t>
      </w:r>
    </w:p>
    <w:p w14:paraId="61141915" w14:textId="77777777" w:rsidR="003D7039" w:rsidRPr="007D75CA" w:rsidRDefault="003D7039">
      <w:pPr>
        <w:spacing w:line="276" w:lineRule="auto"/>
        <w:rPr>
          <w:rFonts w:eastAsia="Times New Roman"/>
          <w:color w:val="000000"/>
        </w:rPr>
      </w:pPr>
      <w:r w:rsidRPr="007D75CA">
        <w:rPr>
          <w:rFonts w:eastAsia="Times New Roman"/>
        </w:rPr>
        <w:t xml:space="preserve">Язык конференции: русский. </w:t>
      </w:r>
    </w:p>
    <w:p w14:paraId="5B132600" w14:textId="77777777" w:rsidR="00A95251" w:rsidRPr="00456899" w:rsidRDefault="00044310" w:rsidP="00456899">
      <w:pPr>
        <w:spacing w:line="276" w:lineRule="auto"/>
        <w:rPr>
          <w:rFonts w:eastAsia="Times New Roman"/>
          <w:b/>
        </w:rPr>
      </w:pPr>
      <w:r w:rsidRPr="007D75CA">
        <w:rPr>
          <w:rFonts w:eastAsia="Times New Roman"/>
          <w:color w:val="000000"/>
        </w:rPr>
        <w:t xml:space="preserve">Сертификат </w:t>
      </w:r>
      <w:r w:rsidR="003D7039" w:rsidRPr="007D75CA">
        <w:rPr>
          <w:rFonts w:eastAsia="Times New Roman"/>
          <w:color w:val="000000"/>
        </w:rPr>
        <w:t>участника конференции</w:t>
      </w:r>
      <w:r w:rsidRPr="007D75CA">
        <w:rPr>
          <w:rFonts w:eastAsia="Times New Roman"/>
          <w:color w:val="000000"/>
        </w:rPr>
        <w:t xml:space="preserve"> выдается</w:t>
      </w:r>
      <w:r w:rsidR="003D7039" w:rsidRPr="007D75CA">
        <w:rPr>
          <w:rFonts w:eastAsia="Times New Roman"/>
          <w:color w:val="000000"/>
        </w:rPr>
        <w:t xml:space="preserve"> </w:t>
      </w:r>
      <w:r w:rsidRPr="007D75CA">
        <w:rPr>
          <w:rFonts w:eastAsia="Times New Roman"/>
          <w:color w:val="000000"/>
        </w:rPr>
        <w:t>при любой форме</w:t>
      </w:r>
      <w:r w:rsidR="003D7039" w:rsidRPr="007D75CA">
        <w:rPr>
          <w:rFonts w:eastAsia="Times New Roman"/>
          <w:color w:val="000000"/>
        </w:rPr>
        <w:t xml:space="preserve"> участи</w:t>
      </w:r>
      <w:r w:rsidRPr="007D75CA">
        <w:rPr>
          <w:rFonts w:eastAsia="Times New Roman"/>
          <w:color w:val="000000"/>
        </w:rPr>
        <w:t>я</w:t>
      </w:r>
      <w:r w:rsidR="003D7039" w:rsidRPr="007D75CA">
        <w:rPr>
          <w:rFonts w:eastAsia="Times New Roman"/>
          <w:color w:val="000000"/>
        </w:rPr>
        <w:t xml:space="preserve"> </w:t>
      </w:r>
      <w:r w:rsidRPr="007D75CA">
        <w:rPr>
          <w:rFonts w:eastAsia="Times New Roman"/>
          <w:color w:val="000000"/>
        </w:rPr>
        <w:t>в случае публикации статьи в сборнике материалов и направляется участнику в электронном виде.</w:t>
      </w:r>
      <w:r w:rsidR="003D7039" w:rsidRPr="007D75CA">
        <w:rPr>
          <w:rFonts w:eastAsia="Times New Roman"/>
          <w:color w:val="000000"/>
        </w:rPr>
        <w:t xml:space="preserve"> </w:t>
      </w:r>
    </w:p>
    <w:p w14:paraId="40173035" w14:textId="77777777" w:rsidR="00A2104D" w:rsidRDefault="00A2104D" w:rsidP="00D350FC">
      <w:pPr>
        <w:spacing w:line="276" w:lineRule="auto"/>
        <w:ind w:firstLine="0"/>
        <w:jc w:val="left"/>
        <w:rPr>
          <w:rFonts w:eastAsia="Times New Roman"/>
          <w:b/>
          <w:sz w:val="26"/>
          <w:szCs w:val="26"/>
        </w:rPr>
      </w:pPr>
    </w:p>
    <w:p w14:paraId="54A12C1B" w14:textId="77777777" w:rsidR="003D7039" w:rsidRDefault="003D7039">
      <w:pPr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Требования к оформлению </w:t>
      </w:r>
      <w:r>
        <w:rPr>
          <w:rFonts w:eastAsia="Times New Roman"/>
          <w:b/>
          <w:bCs/>
        </w:rPr>
        <w:t>материалов для сборника</w:t>
      </w:r>
      <w:r>
        <w:rPr>
          <w:rFonts w:eastAsia="Times New Roman"/>
          <w:b/>
        </w:rPr>
        <w:t>:</w:t>
      </w:r>
    </w:p>
    <w:p w14:paraId="4625F341" w14:textId="77777777" w:rsidR="0062080F" w:rsidRDefault="0062080F">
      <w:pPr>
        <w:spacing w:line="276" w:lineRule="auto"/>
        <w:jc w:val="center"/>
        <w:rPr>
          <w:rFonts w:eastAsia="Times New Roman"/>
        </w:rPr>
      </w:pPr>
    </w:p>
    <w:p w14:paraId="38F1F096" w14:textId="77777777" w:rsidR="003D7039" w:rsidRDefault="003D7039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- </w:t>
      </w:r>
      <w:r>
        <w:t>Для опубликования принимаются только оригинальные авторские статьи, ранее не издававшиеся в других печатных или электронных изданиях</w:t>
      </w:r>
      <w:r>
        <w:rPr>
          <w:rFonts w:eastAsia="Times New Roman"/>
        </w:rPr>
        <w:t xml:space="preserve">. </w:t>
      </w:r>
    </w:p>
    <w:p w14:paraId="34A77A84" w14:textId="77777777" w:rsidR="003D7039" w:rsidRDefault="003D7039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- Объем материалов статьи для сборника </w:t>
      </w:r>
      <w:r w:rsidR="0039054B">
        <w:rPr>
          <w:rFonts w:eastAsia="Times New Roman"/>
        </w:rPr>
        <w:t>6</w:t>
      </w:r>
      <w:r>
        <w:rPr>
          <w:rFonts w:eastAsia="Times New Roman"/>
        </w:rPr>
        <w:t xml:space="preserve"> - </w:t>
      </w:r>
      <w:r w:rsidR="0039054B">
        <w:rPr>
          <w:rFonts w:eastAsia="Times New Roman"/>
        </w:rPr>
        <w:t>10</w:t>
      </w:r>
      <w:r>
        <w:rPr>
          <w:rFonts w:eastAsia="Times New Roman"/>
        </w:rPr>
        <w:t xml:space="preserve"> страниц, шрифт Times New </w:t>
      </w:r>
      <w:proofErr w:type="spellStart"/>
      <w:r>
        <w:rPr>
          <w:rFonts w:eastAsia="Times New Roman"/>
        </w:rPr>
        <w:t>Roman</w:t>
      </w:r>
      <w:proofErr w:type="spellEnd"/>
      <w:r>
        <w:rPr>
          <w:rFonts w:eastAsia="Times New Roman"/>
        </w:rPr>
        <w:t xml:space="preserve">, интервал 1.5, кегль 14, поля с каждой стороны листа по 2,5 см. </w:t>
      </w:r>
    </w:p>
    <w:p w14:paraId="1813F37F" w14:textId="77777777" w:rsidR="003D7039" w:rsidRDefault="003D7039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bCs/>
        </w:rPr>
        <w:t>Страницы не нумеруются. Не использовать функции сносок, разрыва страниц, разделов.</w:t>
      </w:r>
    </w:p>
    <w:p w14:paraId="507104EF" w14:textId="77777777" w:rsidR="003D7039" w:rsidRDefault="003D7039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- </w:t>
      </w:r>
      <w:r>
        <w:t>Названия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(размер шрифта в таблицах и рисунках – 12). Таблицы необходимо оформлять с использованием табличного редактора</w:t>
      </w:r>
      <w:r>
        <w:rPr>
          <w:rFonts w:eastAsia="Times New Roman"/>
        </w:rPr>
        <w:t>.</w:t>
      </w:r>
    </w:p>
    <w:p w14:paraId="1AD72EB3" w14:textId="77777777" w:rsidR="003D7039" w:rsidRDefault="003D7039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- Автоматические ссылки не допускаются. </w:t>
      </w:r>
    </w:p>
    <w:p w14:paraId="4C2755C1" w14:textId="77777777" w:rsidR="003D7039" w:rsidRDefault="003D7039">
      <w:pPr>
        <w:spacing w:line="276" w:lineRule="auto"/>
        <w:rPr>
          <w:rFonts w:eastAsia="Times New Roman"/>
        </w:rPr>
      </w:pPr>
      <w:r>
        <w:rPr>
          <w:rFonts w:eastAsia="Times New Roman"/>
        </w:rPr>
        <w:t>- Ссылки на литературу оформляются по тексту в квадратных скобках (например, [5, c. 24-25]), а список литературы, составленный в порядке встречаемости ссылок, помещается за текстом.</w:t>
      </w:r>
    </w:p>
    <w:p w14:paraId="1C11A6F4" w14:textId="77777777" w:rsidR="003D7039" w:rsidRDefault="003D7039">
      <w:pPr>
        <w:spacing w:line="276" w:lineRule="auto"/>
        <w:rPr>
          <w:rFonts w:eastAsia="Times New Roman"/>
        </w:rPr>
      </w:pPr>
      <w:r>
        <w:rPr>
          <w:rFonts w:eastAsia="Times New Roman"/>
        </w:rPr>
        <w:t>- В публикациях в списке литературы для каждого источника должно быть указано:</w:t>
      </w:r>
    </w:p>
    <w:p w14:paraId="6C3EB04F" w14:textId="77777777" w:rsidR="00D355CE" w:rsidRDefault="003D7039" w:rsidP="00756063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rPr>
          <w:rFonts w:eastAsia="Times New Roman"/>
        </w:rPr>
      </w:pPr>
      <w:r>
        <w:rPr>
          <w:rFonts w:eastAsia="Times New Roman"/>
        </w:rPr>
        <w:t xml:space="preserve">общее </w:t>
      </w:r>
    </w:p>
    <w:p w14:paraId="3BFEC674" w14:textId="77777777" w:rsidR="003D7039" w:rsidRDefault="003D7039" w:rsidP="00756063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rPr>
          <w:rFonts w:eastAsia="Times New Roman"/>
        </w:rPr>
      </w:pPr>
      <w:r>
        <w:rPr>
          <w:rFonts w:eastAsia="Times New Roman"/>
        </w:rPr>
        <w:t xml:space="preserve">число страниц (например: Павлов В.А. Институционализация системы образования в Российской Федерации. М.: Проспект, 2018. 341 с.) </w:t>
      </w:r>
    </w:p>
    <w:p w14:paraId="38101E71" w14:textId="77777777" w:rsidR="003D7039" w:rsidRDefault="003D7039" w:rsidP="00756063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rPr>
          <w:rFonts w:eastAsia="Times New Roman"/>
        </w:rPr>
      </w:pPr>
      <w:r>
        <w:rPr>
          <w:rFonts w:eastAsia="Times New Roman"/>
        </w:rPr>
        <w:t>либо (для статей из журналов и сборников) диапазон страниц, на которых находится статья (например: Малышев С.В., Петренко Т.Г. Реализация активных мер государственной политики занятости на рынке образовательных услуг // Современное образование. 2017. № 6. С. 20–31).</w:t>
      </w:r>
    </w:p>
    <w:p w14:paraId="5D6CA7C5" w14:textId="77777777" w:rsidR="003D7039" w:rsidRDefault="003D7039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- </w:t>
      </w:r>
      <w:r>
        <w:t>Иллюстративные материалы (рисунки, графики, схемы) должны быть четко читаемыми, черно-белыми, сгруппированными в единый объект.</w:t>
      </w:r>
    </w:p>
    <w:p w14:paraId="2C6D1ECA" w14:textId="77777777" w:rsidR="003D7039" w:rsidRDefault="003D7039">
      <w:pPr>
        <w:spacing w:line="276" w:lineRule="auto"/>
      </w:pPr>
      <w:r>
        <w:rPr>
          <w:rFonts w:eastAsia="Times New Roman"/>
        </w:rPr>
        <w:t xml:space="preserve">- </w:t>
      </w:r>
      <w:r>
        <w:t xml:space="preserve">На последней странице автором указывается: «Материал выверен, цифры, факты, цитаты сверены с первоисточником. Материал не содержит сведений ограниченного распространения. Научная статья проверена в системе «Антиплагиат»». </w:t>
      </w:r>
    </w:p>
    <w:p w14:paraId="7142E646" w14:textId="77777777" w:rsidR="003D7039" w:rsidRDefault="007A4722">
      <w:pPr>
        <w:spacing w:line="276" w:lineRule="auto"/>
      </w:pPr>
      <w:r>
        <w:t>С</w:t>
      </w:r>
      <w:r w:rsidR="003D7039">
        <w:t xml:space="preserve">татья должна иметь </w:t>
      </w:r>
      <w:r w:rsidR="003D7039">
        <w:rPr>
          <w:b/>
          <w:bCs/>
        </w:rPr>
        <w:t>не менее 75%</w:t>
      </w:r>
      <w:r w:rsidR="003D7039">
        <w:t xml:space="preserve"> оригинальности текста.</w:t>
      </w:r>
    </w:p>
    <w:p w14:paraId="2E8902CB" w14:textId="77777777" w:rsidR="003D7039" w:rsidRDefault="003D7039" w:rsidP="007D75CA">
      <w:pPr>
        <w:spacing w:line="276" w:lineRule="auto"/>
        <w:ind w:firstLine="0"/>
        <w:rPr>
          <w:rFonts w:eastAsia="Times New Roman"/>
        </w:rPr>
      </w:pPr>
    </w:p>
    <w:p w14:paraId="593CE6DC" w14:textId="77777777" w:rsidR="003D7039" w:rsidRDefault="003D7039">
      <w:pPr>
        <w:spacing w:line="276" w:lineRule="auto"/>
        <w:rPr>
          <w:rFonts w:eastAsia="Times New Roman"/>
        </w:rPr>
      </w:pPr>
    </w:p>
    <w:p w14:paraId="107159D8" w14:textId="77777777" w:rsidR="004E4FC8" w:rsidRDefault="004E4FC8">
      <w:pPr>
        <w:spacing w:line="276" w:lineRule="auto"/>
        <w:rPr>
          <w:rFonts w:eastAsia="Times New Roman"/>
        </w:rPr>
      </w:pPr>
    </w:p>
    <w:p w14:paraId="679077BA" w14:textId="77777777" w:rsidR="004E4FC8" w:rsidRDefault="004E4FC8">
      <w:pPr>
        <w:spacing w:line="276" w:lineRule="auto"/>
        <w:rPr>
          <w:rFonts w:eastAsia="Times New Roman"/>
        </w:rPr>
      </w:pPr>
    </w:p>
    <w:p w14:paraId="2C4E069E" w14:textId="77777777" w:rsidR="004E4FC8" w:rsidRDefault="004E4FC8" w:rsidP="00456899">
      <w:pPr>
        <w:spacing w:line="276" w:lineRule="auto"/>
        <w:ind w:firstLine="0"/>
        <w:rPr>
          <w:rFonts w:eastAsia="Times New Roman"/>
        </w:rPr>
      </w:pPr>
    </w:p>
    <w:p w14:paraId="4860B264" w14:textId="77777777" w:rsidR="004E4FC8" w:rsidRDefault="004E4FC8">
      <w:pPr>
        <w:spacing w:line="276" w:lineRule="auto"/>
        <w:rPr>
          <w:rFonts w:eastAsia="Times New Roman"/>
        </w:rPr>
      </w:pPr>
    </w:p>
    <w:p w14:paraId="40A87BBF" w14:textId="77777777" w:rsidR="00456899" w:rsidRDefault="00456899" w:rsidP="002E41EA">
      <w:pPr>
        <w:spacing w:line="276" w:lineRule="auto"/>
        <w:ind w:firstLine="0"/>
        <w:jc w:val="center"/>
        <w:rPr>
          <w:rFonts w:eastAsia="Times New Roman"/>
          <w:b/>
          <w:bCs/>
          <w:caps/>
        </w:rPr>
      </w:pPr>
    </w:p>
    <w:p w14:paraId="1AA02AED" w14:textId="77777777" w:rsidR="003D7039" w:rsidRDefault="003D7039" w:rsidP="002E41EA">
      <w:pPr>
        <w:spacing w:line="276" w:lineRule="auto"/>
        <w:ind w:firstLine="0"/>
        <w:jc w:val="center"/>
      </w:pPr>
      <w:r>
        <w:rPr>
          <w:rFonts w:eastAsia="Times New Roman"/>
          <w:b/>
          <w:bCs/>
          <w:caps/>
        </w:rPr>
        <w:lastRenderedPageBreak/>
        <w:t>Пример оформления статьи:</w:t>
      </w:r>
    </w:p>
    <w:tbl>
      <w:tblPr>
        <w:tblW w:w="0" w:type="auto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1"/>
      </w:tblGrid>
      <w:tr w:rsidR="003D7039" w14:paraId="6AB1B165" w14:textId="77777777">
        <w:tc>
          <w:tcPr>
            <w:tcW w:w="9451" w:type="dxa"/>
            <w:shd w:val="clear" w:color="auto" w:fill="FFFFFF"/>
            <w:vAlign w:val="center"/>
          </w:tcPr>
          <w:p w14:paraId="0D9B8617" w14:textId="77777777" w:rsidR="003D7039" w:rsidRDefault="003D7039">
            <w:pPr>
              <w:snapToGrid w:val="0"/>
              <w:spacing w:line="276" w:lineRule="auto"/>
              <w:ind w:firstLine="0"/>
              <w:jc w:val="center"/>
            </w:pPr>
          </w:p>
          <w:p w14:paraId="2273D87B" w14:textId="77777777" w:rsidR="003D7039" w:rsidRDefault="003D7039">
            <w:pPr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И ПЕРСПЕКТИВЫ РАЗВИТИЯ ПРОФСОЮЗНЫХ ОРГАНИЗАЦИЙ</w:t>
            </w:r>
            <w:r>
              <w:t xml:space="preserve"> В СОВРЕМЕННЫХ УСЛОВИЯХ</w:t>
            </w:r>
          </w:p>
          <w:p w14:paraId="51449C08" w14:textId="77777777" w:rsidR="003D7039" w:rsidRDefault="003D7039">
            <w:pPr>
              <w:spacing w:line="276" w:lineRule="auto"/>
              <w:ind w:firstLine="0"/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>Белова Е.С.</w:t>
            </w:r>
          </w:p>
          <w:p w14:paraId="5022C555" w14:textId="77777777" w:rsidR="003D7039" w:rsidRDefault="003D7039">
            <w:pPr>
              <w:spacing w:line="276" w:lineRule="auto"/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Южный федеральный университет, г. </w:t>
            </w:r>
            <w:proofErr w:type="spellStart"/>
            <w:r>
              <w:rPr>
                <w:rFonts w:eastAsia="Times New Roman"/>
                <w:i/>
              </w:rPr>
              <w:t>Ростов</w:t>
            </w:r>
            <w:proofErr w:type="spellEnd"/>
            <w:r>
              <w:rPr>
                <w:rFonts w:eastAsia="Times New Roman"/>
                <w:i/>
              </w:rPr>
              <w:t>-на-Дону</w:t>
            </w:r>
          </w:p>
          <w:p w14:paraId="60F93355" w14:textId="77777777" w:rsidR="003D7039" w:rsidRDefault="003D7039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</w:rPr>
              <w:t xml:space="preserve">  </w:t>
            </w:r>
          </w:p>
          <w:p w14:paraId="53331B78" w14:textId="77777777" w:rsidR="003D7039" w:rsidRDefault="003D7039">
            <w:pPr>
              <w:spacing w:line="276" w:lineRule="auto"/>
              <w:ind w:firstLine="0"/>
              <w:jc w:val="left"/>
            </w:pPr>
            <w:r>
              <w:rPr>
                <w:rFonts w:eastAsia="Times New Roman"/>
              </w:rPr>
              <w:t xml:space="preserve">           Текст статьи </w:t>
            </w:r>
          </w:p>
        </w:tc>
      </w:tr>
    </w:tbl>
    <w:p w14:paraId="3DEF51A0" w14:textId="77777777" w:rsidR="003D7039" w:rsidRDefault="003D7039">
      <w:pPr>
        <w:spacing w:line="360" w:lineRule="auto"/>
        <w:ind w:firstLine="567"/>
        <w:jc w:val="right"/>
        <w:rPr>
          <w:rStyle w:val="0pt"/>
          <w:rFonts w:eastAsia="Calibri"/>
        </w:rPr>
      </w:pPr>
      <w:r>
        <w:rPr>
          <w:rFonts w:eastAsia="Times New Roman"/>
        </w:rPr>
        <w:t xml:space="preserve">  </w:t>
      </w:r>
      <w:r>
        <w:rPr>
          <w:rStyle w:val="0pt"/>
          <w:rFonts w:eastAsia="Calibri"/>
        </w:rPr>
        <w:t xml:space="preserve">Таблица 1. </w:t>
      </w:r>
    </w:p>
    <w:p w14:paraId="211B2A1D" w14:textId="77777777" w:rsidR="003D7039" w:rsidRPr="00966008" w:rsidRDefault="003D7039">
      <w:pPr>
        <w:spacing w:line="360" w:lineRule="auto"/>
        <w:ind w:firstLine="567"/>
        <w:jc w:val="center"/>
        <w:rPr>
          <w:sz w:val="24"/>
          <w:szCs w:val="24"/>
        </w:rPr>
      </w:pPr>
      <w:r w:rsidRPr="00966008">
        <w:rPr>
          <w:rStyle w:val="0pt"/>
          <w:rFonts w:eastAsia="Calibri"/>
          <w:sz w:val="24"/>
          <w:szCs w:val="24"/>
        </w:rPr>
        <w:t xml:space="preserve">Элементы финансового механизма системы образования </w:t>
      </w:r>
      <w:r w:rsidRPr="00966008">
        <w:rPr>
          <w:sz w:val="24"/>
          <w:szCs w:val="24"/>
        </w:rPr>
        <w:t>[1, с. 226]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446"/>
        <w:gridCol w:w="2408"/>
        <w:gridCol w:w="5522"/>
      </w:tblGrid>
      <w:tr w:rsidR="003D7039" w14:paraId="7B7721CE" w14:textId="77777777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B5CD9" w14:textId="77777777" w:rsidR="003D7039" w:rsidRDefault="003D7039">
            <w:pPr>
              <w:snapToGrid w:val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5C127" w14:textId="77777777" w:rsidR="003D7039" w:rsidRDefault="003D7039">
            <w:pPr>
              <w:snapToGrid w:val="0"/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EA94" w14:textId="77777777" w:rsidR="003D7039" w:rsidRDefault="003D7039">
            <w:pPr>
              <w:snapToGrid w:val="0"/>
            </w:pPr>
          </w:p>
        </w:tc>
      </w:tr>
      <w:tr w:rsidR="003D7039" w14:paraId="2C0F49E0" w14:textId="77777777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8C75C" w14:textId="77777777" w:rsidR="003D7039" w:rsidRDefault="003D7039">
            <w:pPr>
              <w:snapToGrid w:val="0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4E112" w14:textId="77777777" w:rsidR="003D7039" w:rsidRDefault="003D7039">
            <w:pPr>
              <w:snapToGrid w:val="0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68C5" w14:textId="77777777" w:rsidR="003D7039" w:rsidRDefault="003D7039">
            <w:pPr>
              <w:snapToGrid w:val="0"/>
              <w:rPr>
                <w:shd w:val="clear" w:color="auto" w:fill="FFFF00"/>
              </w:rPr>
            </w:pPr>
          </w:p>
        </w:tc>
      </w:tr>
    </w:tbl>
    <w:p w14:paraId="6191D709" w14:textId="77777777" w:rsidR="003D7039" w:rsidRDefault="003D7039">
      <w:pPr>
        <w:spacing w:line="276" w:lineRule="auto"/>
        <w:rPr>
          <w:i/>
        </w:rPr>
      </w:pPr>
    </w:p>
    <w:p w14:paraId="32F36B1B" w14:textId="77777777" w:rsidR="003D7039" w:rsidRDefault="003D7039">
      <w:pPr>
        <w:spacing w:line="276" w:lineRule="auto"/>
        <w:rPr>
          <w:rFonts w:eastAsia="Times New Roman"/>
        </w:rPr>
      </w:pPr>
      <w:r>
        <w:rPr>
          <w:rFonts w:eastAsia="Times New Roman"/>
        </w:rPr>
        <w:t>Текст статьи</w:t>
      </w:r>
    </w:p>
    <w:p w14:paraId="3F60C7CC" w14:textId="77777777" w:rsidR="003D7039" w:rsidRDefault="00000000">
      <w:pPr>
        <w:spacing w:line="276" w:lineRule="auto"/>
        <w:rPr>
          <w:rFonts w:eastAsia="Times New Roman"/>
        </w:rPr>
      </w:pPr>
      <w:r>
        <w:rPr>
          <w:rFonts w:eastAsia="Times New Roman"/>
          <w:noProof/>
        </w:rPr>
        <w:pict w14:anchorId="417B4F97">
          <v:roundrect id="_x0000_s1036" style="position:absolute;left:0;text-align:left;margin-left:64.95pt;margin-top:12.15pt;width:318.75pt;height:98.25pt;z-index:251659776" arcsize="10923f" fillcolor="#a5a5a5" strokecolor="#f2f2f2" strokeweight="3pt">
            <v:shadow on="t" type="perspective" color="#525252" opacity=".5" offset="1pt" offset2="-1pt"/>
          </v:roundrect>
        </w:pict>
      </w:r>
    </w:p>
    <w:p w14:paraId="7EDDA08B" w14:textId="77777777" w:rsidR="003D7039" w:rsidRDefault="003D7039">
      <w:pPr>
        <w:spacing w:line="276" w:lineRule="auto"/>
        <w:jc w:val="center"/>
        <w:rPr>
          <w:rFonts w:eastAsia="Times New Roman"/>
        </w:rPr>
      </w:pPr>
    </w:p>
    <w:p w14:paraId="1764E09F" w14:textId="77777777" w:rsidR="003D7039" w:rsidRDefault="003D7039">
      <w:pPr>
        <w:spacing w:line="360" w:lineRule="auto"/>
        <w:ind w:firstLine="426"/>
      </w:pPr>
    </w:p>
    <w:p w14:paraId="1409EB70" w14:textId="77777777" w:rsidR="000D7DEC" w:rsidRDefault="000D7DEC">
      <w:pPr>
        <w:spacing w:line="360" w:lineRule="auto"/>
        <w:ind w:firstLine="426"/>
      </w:pPr>
    </w:p>
    <w:p w14:paraId="5B99D997" w14:textId="77777777" w:rsidR="000D7DEC" w:rsidRDefault="000D7DEC">
      <w:pPr>
        <w:spacing w:line="360" w:lineRule="auto"/>
        <w:ind w:firstLine="426"/>
      </w:pPr>
    </w:p>
    <w:p w14:paraId="383D4EA5" w14:textId="77777777" w:rsidR="000D7DEC" w:rsidRDefault="000D7DEC">
      <w:pPr>
        <w:spacing w:line="360" w:lineRule="auto"/>
        <w:ind w:firstLine="426"/>
      </w:pPr>
    </w:p>
    <w:p w14:paraId="22FEF326" w14:textId="77777777" w:rsidR="003D7039" w:rsidRPr="00667453" w:rsidRDefault="003D7039">
      <w:pPr>
        <w:spacing w:line="360" w:lineRule="auto"/>
        <w:ind w:firstLine="426"/>
        <w:rPr>
          <w:rFonts w:eastAsia="Times New Roman"/>
          <w:sz w:val="24"/>
          <w:szCs w:val="24"/>
        </w:rPr>
      </w:pPr>
      <w:r w:rsidRPr="00667453">
        <w:rPr>
          <w:sz w:val="24"/>
          <w:szCs w:val="24"/>
        </w:rPr>
        <w:t xml:space="preserve">Рисунок 1 - </w:t>
      </w:r>
      <w:r w:rsidRPr="00667453">
        <w:rPr>
          <w:iCs/>
          <w:sz w:val="24"/>
          <w:szCs w:val="24"/>
        </w:rPr>
        <w:t xml:space="preserve">Вариативность развития образовательной среды в современных условиях </w:t>
      </w:r>
      <w:r w:rsidRPr="00667453">
        <w:rPr>
          <w:sz w:val="24"/>
          <w:szCs w:val="24"/>
        </w:rPr>
        <w:t>[2].</w:t>
      </w:r>
    </w:p>
    <w:p w14:paraId="29C2BF2A" w14:textId="77777777" w:rsidR="003D7039" w:rsidRDefault="003D7039">
      <w:pPr>
        <w:spacing w:line="276" w:lineRule="auto"/>
      </w:pPr>
      <w:r>
        <w:rPr>
          <w:rFonts w:eastAsia="Times New Roman"/>
        </w:rPr>
        <w:t>Текст статьи</w:t>
      </w:r>
    </w:p>
    <w:p w14:paraId="2F2C773D" w14:textId="77777777" w:rsidR="003D7039" w:rsidRDefault="003D7039">
      <w:pPr>
        <w:spacing w:line="276" w:lineRule="auto"/>
        <w:jc w:val="center"/>
      </w:pPr>
    </w:p>
    <w:p w14:paraId="57E735DA" w14:textId="77777777" w:rsidR="003D7039" w:rsidRDefault="003D7039">
      <w:pPr>
        <w:spacing w:line="276" w:lineRule="auto"/>
        <w:jc w:val="center"/>
        <w:rPr>
          <w:rFonts w:eastAsia="Times New Roman"/>
        </w:rPr>
      </w:pPr>
      <w:r>
        <w:t>Список литературы</w:t>
      </w:r>
    </w:p>
    <w:p w14:paraId="5C09CC1A" w14:textId="77777777" w:rsidR="003D7039" w:rsidRDefault="003D7039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eastAsia="Times New Roman"/>
        </w:rPr>
      </w:pPr>
      <w:r>
        <w:rPr>
          <w:rFonts w:eastAsia="Times New Roman"/>
        </w:rPr>
        <w:t>Павлов В.А. Институционализация системы образования в Российской Федерации. М.: Проспект, 2018. 341 с.</w:t>
      </w:r>
    </w:p>
    <w:p w14:paraId="7EE7EE76" w14:textId="77777777" w:rsidR="003D7039" w:rsidRDefault="003D7039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eastAsia="Times New Roman"/>
        </w:rPr>
      </w:pPr>
      <w:r>
        <w:rPr>
          <w:rFonts w:eastAsia="Times New Roman"/>
        </w:rPr>
        <w:t>и т.д.</w:t>
      </w:r>
    </w:p>
    <w:p w14:paraId="22B43016" w14:textId="77777777" w:rsidR="003D7039" w:rsidRDefault="003D7039">
      <w:pPr>
        <w:tabs>
          <w:tab w:val="left" w:pos="284"/>
        </w:tabs>
        <w:spacing w:line="276" w:lineRule="auto"/>
        <w:ind w:firstLine="0"/>
        <w:rPr>
          <w:rFonts w:eastAsia="Times New Roman"/>
        </w:rPr>
      </w:pPr>
    </w:p>
    <w:p w14:paraId="75A58259" w14:textId="77777777" w:rsidR="003D7039" w:rsidRDefault="003D7039">
      <w:pPr>
        <w:tabs>
          <w:tab w:val="left" w:pos="284"/>
        </w:tabs>
        <w:spacing w:line="276" w:lineRule="auto"/>
        <w:ind w:firstLine="0"/>
      </w:pPr>
    </w:p>
    <w:p w14:paraId="69867FAC" w14:textId="77777777" w:rsidR="003D7039" w:rsidRDefault="003D7039">
      <w:pPr>
        <w:rPr>
          <w:b/>
          <w:bCs/>
        </w:rPr>
      </w:pPr>
      <w:r>
        <w:t>Материал выверен, цифры, факты, цитаты сверены с первоисточником. Материал не содержит сведений ограниченного распространения. Научная статья проверена в системе «Антиплагиат»</w:t>
      </w:r>
    </w:p>
    <w:p w14:paraId="67DCE6B0" w14:textId="77777777" w:rsidR="00244D34" w:rsidRDefault="00244D34" w:rsidP="00244D34">
      <w:pPr>
        <w:ind w:firstLine="0"/>
        <w:rPr>
          <w:b/>
          <w:bCs/>
        </w:rPr>
      </w:pPr>
    </w:p>
    <w:p w14:paraId="208ADBC9" w14:textId="77777777" w:rsidR="002E020A" w:rsidRDefault="002E020A">
      <w:pPr>
        <w:rPr>
          <w:b/>
          <w:bCs/>
        </w:rPr>
      </w:pPr>
    </w:p>
    <w:p w14:paraId="0A1E6C70" w14:textId="77777777" w:rsidR="003D7039" w:rsidRDefault="003D7039">
      <w:r>
        <w:rPr>
          <w:b/>
          <w:bCs/>
        </w:rPr>
        <w:t>__________________________________________________________</w:t>
      </w:r>
    </w:p>
    <w:p w14:paraId="4C32C3ED" w14:textId="77777777" w:rsidR="003D7039" w:rsidRDefault="003D7039"/>
    <w:p w14:paraId="529340A0" w14:textId="77777777" w:rsidR="002E41EA" w:rsidRDefault="002E41EA"/>
    <w:p w14:paraId="762318AE" w14:textId="77777777" w:rsidR="002E41EA" w:rsidRDefault="002E41EA"/>
    <w:p w14:paraId="3B76D441" w14:textId="77777777" w:rsidR="003D7039" w:rsidRDefault="003D7039"/>
    <w:p w14:paraId="58B9A3FE" w14:textId="77777777" w:rsidR="003D7039" w:rsidRPr="00396189" w:rsidRDefault="00396189" w:rsidP="00396189">
      <w:pPr>
        <w:ind w:firstLine="0"/>
        <w:jc w:val="center"/>
        <w:rPr>
          <w:b/>
          <w:bCs/>
        </w:rPr>
      </w:pPr>
      <w:r w:rsidRPr="00396189">
        <w:rPr>
          <w:b/>
          <w:bCs/>
        </w:rPr>
        <w:lastRenderedPageBreak/>
        <w:t>Заявка на участие</w:t>
      </w:r>
    </w:p>
    <w:p w14:paraId="64D53411" w14:textId="77777777" w:rsidR="00994B67" w:rsidRDefault="00396189" w:rsidP="00396189">
      <w:pPr>
        <w:ind w:firstLine="0"/>
        <w:jc w:val="center"/>
        <w:rPr>
          <w:b/>
          <w:bCs/>
        </w:rPr>
      </w:pPr>
      <w:r>
        <w:rPr>
          <w:b/>
          <w:bCs/>
        </w:rPr>
        <w:t>в</w:t>
      </w:r>
      <w:r w:rsidRPr="00396189">
        <w:rPr>
          <w:b/>
          <w:bCs/>
        </w:rPr>
        <w:t xml:space="preserve">о Всероссийской научно-практической конференции </w:t>
      </w:r>
    </w:p>
    <w:p w14:paraId="623B667C" w14:textId="77777777" w:rsidR="00396189" w:rsidRPr="00D355CE" w:rsidRDefault="00396189" w:rsidP="00396189">
      <w:pPr>
        <w:ind w:firstLine="0"/>
        <w:jc w:val="center"/>
        <w:rPr>
          <w:b/>
          <w:bCs/>
        </w:rPr>
      </w:pPr>
      <w:r w:rsidRPr="00D355CE">
        <w:rPr>
          <w:b/>
          <w:bCs/>
        </w:rPr>
        <w:t>«</w:t>
      </w:r>
      <w:r w:rsidR="00D355CE" w:rsidRPr="00D355CE">
        <w:rPr>
          <w:b/>
        </w:rPr>
        <w:t>Правовые и социально-экономические аспекты трансформирующейся занятости</w:t>
      </w:r>
      <w:r w:rsidR="009847FF" w:rsidRPr="00D355CE">
        <w:rPr>
          <w:b/>
          <w:bCs/>
        </w:rPr>
        <w:t>»</w:t>
      </w:r>
    </w:p>
    <w:p w14:paraId="1BD79BFC" w14:textId="77777777" w:rsidR="003D7039" w:rsidRDefault="003D7039"/>
    <w:tbl>
      <w:tblPr>
        <w:tblW w:w="958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38"/>
        <w:gridCol w:w="4651"/>
      </w:tblGrid>
      <w:tr w:rsidR="003D7039" w14:paraId="231DBB28" w14:textId="77777777" w:rsidTr="00D350FC">
        <w:trPr>
          <w:trHeight w:val="907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CC78" w14:textId="77777777" w:rsidR="003D7039" w:rsidRDefault="003D7039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Фамилия, имя, отчество (полностью)</w:t>
            </w:r>
          </w:p>
          <w:p w14:paraId="29BBDABB" w14:textId="77777777" w:rsidR="003D7039" w:rsidRDefault="003D7039">
            <w:pPr>
              <w:ind w:firstLine="0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082F" w14:textId="77777777" w:rsidR="003D7039" w:rsidRDefault="003D7039">
            <w:pPr>
              <w:snapToGrid w:val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611774" w14:paraId="1D10CC1E" w14:textId="77777777" w:rsidTr="00D350FC">
        <w:trPr>
          <w:trHeight w:val="907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1BD54" w14:textId="0C1C151B" w:rsidR="00611774" w:rsidRDefault="00611774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Ученая степень, </w:t>
            </w:r>
            <w:r>
              <w:rPr>
                <w:sz w:val="26"/>
                <w:szCs w:val="26"/>
              </w:rPr>
              <w:t xml:space="preserve">ученое </w:t>
            </w:r>
            <w:r>
              <w:rPr>
                <w:rFonts w:eastAsia="Times New Roman"/>
                <w:sz w:val="26"/>
                <w:szCs w:val="26"/>
              </w:rPr>
              <w:t>звание</w:t>
            </w:r>
            <w:r w:rsidR="00D350FC">
              <w:rPr>
                <w:rFonts w:eastAsia="Times New Roman"/>
                <w:sz w:val="26"/>
                <w:szCs w:val="26"/>
              </w:rPr>
              <w:t xml:space="preserve"> (полностью, при наличии)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2A83" w14:textId="77777777" w:rsidR="00611774" w:rsidRDefault="00611774">
            <w:pPr>
              <w:snapToGrid w:val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D350FC" w14:paraId="5DCF59BC" w14:textId="77777777" w:rsidTr="00D350FC">
        <w:trPr>
          <w:trHeight w:val="907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7249" w14:textId="26CB67F9" w:rsidR="00D350FC" w:rsidRDefault="00D350FC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Должность, место работы (учебы) (полностью)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24ED" w14:textId="77777777" w:rsidR="00D350FC" w:rsidRDefault="00D350FC">
            <w:pPr>
              <w:snapToGrid w:val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3D7039" w14:paraId="4B96467E" w14:textId="77777777" w:rsidTr="00D350FC">
        <w:trPr>
          <w:trHeight w:val="560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35D49" w14:textId="35085555" w:rsidR="003D7039" w:rsidRDefault="003D7039">
            <w:pPr>
              <w:ind w:firstLine="0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Адрес места работы (учебы) (с индексом)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90CF" w14:textId="77777777" w:rsidR="003D7039" w:rsidRDefault="003D7039">
            <w:pPr>
              <w:snapToGrid w:val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D350FC" w14:paraId="4978F900" w14:textId="77777777" w:rsidTr="00D350FC">
        <w:trPr>
          <w:trHeight w:val="897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9F2C" w14:textId="13351862" w:rsidR="00D350FC" w:rsidRPr="00D350FC" w:rsidRDefault="00D350FC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Телефон (для связи), </w:t>
            </w:r>
            <w:r>
              <w:rPr>
                <w:rFonts w:eastAsia="Times New Roman"/>
                <w:sz w:val="26"/>
                <w:szCs w:val="26"/>
                <w:lang w:val="en-US"/>
              </w:rPr>
              <w:t>e</w:t>
            </w:r>
            <w:r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80D0A" w14:textId="77777777" w:rsidR="00D350FC" w:rsidRDefault="00D350FC">
            <w:pPr>
              <w:snapToGrid w:val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3D7039" w14:paraId="7846B090" w14:textId="77777777" w:rsidTr="00D350FC"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1BD3" w14:textId="77777777" w:rsidR="003D7039" w:rsidRDefault="003D7039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Форма участия в конференции</w:t>
            </w:r>
            <w:r w:rsidR="008C3780">
              <w:rPr>
                <w:rFonts w:eastAsia="Times New Roman"/>
                <w:sz w:val="26"/>
                <w:szCs w:val="26"/>
              </w:rPr>
              <w:t>:</w:t>
            </w:r>
          </w:p>
          <w:p w14:paraId="2E075581" w14:textId="77777777" w:rsidR="003D7039" w:rsidRDefault="00AD7643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 w:rsidR="003D7039">
              <w:rPr>
                <w:rFonts w:eastAsia="Times New Roman"/>
                <w:sz w:val="26"/>
                <w:szCs w:val="26"/>
              </w:rPr>
              <w:t>очная</w:t>
            </w:r>
            <w:r w:rsidR="008C3780">
              <w:rPr>
                <w:rFonts w:eastAsia="Times New Roman"/>
                <w:sz w:val="26"/>
                <w:szCs w:val="26"/>
              </w:rPr>
              <w:t xml:space="preserve"> (в том числе дистанционно)</w:t>
            </w:r>
            <w:r>
              <w:rPr>
                <w:rFonts w:eastAsia="Times New Roman"/>
                <w:sz w:val="26"/>
                <w:szCs w:val="26"/>
              </w:rPr>
              <w:t xml:space="preserve"> с выступлением;</w:t>
            </w:r>
          </w:p>
          <w:p w14:paraId="6A680642" w14:textId="77777777" w:rsidR="00AD7643" w:rsidRDefault="00AD7643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очная (в том числе дистанционно) с выступлением и публикацией;</w:t>
            </w:r>
          </w:p>
          <w:p w14:paraId="33C50E5C" w14:textId="77777777" w:rsidR="003D7039" w:rsidRPr="008C3780" w:rsidRDefault="00AD7643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 w:rsidR="003D7039">
              <w:rPr>
                <w:rFonts w:eastAsia="Times New Roman"/>
                <w:sz w:val="26"/>
                <w:szCs w:val="26"/>
              </w:rPr>
              <w:t>заочная</w:t>
            </w:r>
            <w:r w:rsidR="008C3780">
              <w:rPr>
                <w:rFonts w:eastAsia="Times New Roman"/>
                <w:sz w:val="26"/>
                <w:szCs w:val="26"/>
              </w:rPr>
              <w:t xml:space="preserve"> (</w:t>
            </w:r>
            <w:r>
              <w:rPr>
                <w:rFonts w:eastAsia="Times New Roman"/>
                <w:sz w:val="26"/>
                <w:szCs w:val="26"/>
              </w:rPr>
              <w:t>публикация</w:t>
            </w:r>
            <w:r w:rsidR="003D7039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A6FB" w14:textId="77777777" w:rsidR="003D7039" w:rsidRDefault="003D7039">
            <w:pPr>
              <w:snapToGrid w:val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3D7039" w14:paraId="5BE150C0" w14:textId="77777777" w:rsidTr="00D350FC"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08C28" w14:textId="77777777" w:rsidR="003D7039" w:rsidRDefault="00611774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Тема доклада</w:t>
            </w:r>
          </w:p>
          <w:p w14:paraId="093DC083" w14:textId="77777777" w:rsidR="00A04B38" w:rsidRDefault="00A04B38">
            <w:pPr>
              <w:ind w:firstLine="0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1D3C" w14:textId="77777777" w:rsidR="003D7039" w:rsidRDefault="003D7039">
            <w:pPr>
              <w:snapToGrid w:val="0"/>
              <w:rPr>
                <w:rFonts w:eastAsia="Times New Roman"/>
                <w:bCs/>
                <w:sz w:val="26"/>
                <w:szCs w:val="26"/>
              </w:rPr>
            </w:pPr>
          </w:p>
        </w:tc>
      </w:tr>
    </w:tbl>
    <w:p w14:paraId="6DE3BA4D" w14:textId="77777777" w:rsidR="003D7039" w:rsidRDefault="003D7039">
      <w:pPr>
        <w:ind w:firstLine="708"/>
        <w:jc w:val="left"/>
        <w:rPr>
          <w:b/>
          <w:u w:val="single"/>
        </w:rPr>
      </w:pPr>
    </w:p>
    <w:p w14:paraId="443A0BDF" w14:textId="7D2F5665" w:rsidR="003D7039" w:rsidRDefault="003D7039" w:rsidP="00D350FC">
      <w:pPr>
        <w:ind w:firstLine="708"/>
        <w:jc w:val="left"/>
        <w:rPr>
          <w:b/>
          <w:u w:val="single"/>
        </w:rPr>
      </w:pPr>
      <w:r>
        <w:rPr>
          <w:b/>
          <w:u w:val="single"/>
        </w:rPr>
        <w:t>Контактные лица:</w:t>
      </w:r>
    </w:p>
    <w:p w14:paraId="01E64E6B" w14:textId="77777777" w:rsidR="003D7039" w:rsidRDefault="003D7039">
      <w:pPr>
        <w:ind w:firstLine="567"/>
      </w:pPr>
      <w:r>
        <w:t>По организационным вопросам:</w:t>
      </w:r>
    </w:p>
    <w:p w14:paraId="7B5B21A1" w14:textId="77777777" w:rsidR="003D7039" w:rsidRDefault="003D7039">
      <w:pPr>
        <w:ind w:firstLine="567"/>
        <w:rPr>
          <w:color w:val="00000A"/>
        </w:rPr>
      </w:pPr>
      <w:r>
        <w:t xml:space="preserve">Представительство ФНПР в ЮФО: </w:t>
      </w:r>
      <w:r>
        <w:rPr>
          <w:b/>
        </w:rPr>
        <w:t>секретарь ФНПР – представитель ФНПР в ЮФО Чуйков Дмитрий Александрович</w:t>
      </w:r>
      <w:r>
        <w:t xml:space="preserve"> +79885742611, </w:t>
      </w:r>
      <w:hyperlink r:id="rId12" w:history="1">
        <w:r>
          <w:rPr>
            <w:rStyle w:val="a3"/>
            <w:color w:val="00000A"/>
            <w:u w:val="none"/>
            <w:lang w:val="en-US"/>
          </w:rPr>
          <w:t>ufofnpr</w:t>
        </w:r>
        <w:r>
          <w:rPr>
            <w:rStyle w:val="a3"/>
            <w:color w:val="00000A"/>
            <w:u w:val="none"/>
          </w:rPr>
          <w:t>@</w:t>
        </w:r>
        <w:r>
          <w:rPr>
            <w:rStyle w:val="a3"/>
            <w:color w:val="00000A"/>
            <w:u w:val="none"/>
            <w:lang w:val="en-US"/>
          </w:rPr>
          <w:t>gmail</w:t>
        </w:r>
        <w:r>
          <w:rPr>
            <w:rStyle w:val="a3"/>
            <w:color w:val="00000A"/>
            <w:u w:val="none"/>
          </w:rPr>
          <w:t>.</w:t>
        </w:r>
        <w:r>
          <w:rPr>
            <w:rStyle w:val="a3"/>
            <w:color w:val="00000A"/>
            <w:u w:val="none"/>
            <w:lang w:val="en-US"/>
          </w:rPr>
          <w:t>com</w:t>
        </w:r>
      </w:hyperlink>
    </w:p>
    <w:p w14:paraId="7226179F" w14:textId="77777777" w:rsidR="003D7039" w:rsidRDefault="003D7039">
      <w:pPr>
        <w:ind w:firstLine="567"/>
        <w:rPr>
          <w:b/>
          <w:u w:val="single"/>
        </w:rPr>
      </w:pPr>
      <w:r>
        <w:rPr>
          <w:color w:val="00000A"/>
        </w:rPr>
        <w:t xml:space="preserve">Федерация Профсоюзов Ростовской Области: </w:t>
      </w:r>
      <w:r>
        <w:rPr>
          <w:b/>
          <w:color w:val="00000A"/>
        </w:rPr>
        <w:t xml:space="preserve">заместитель Председателя ФПРО </w:t>
      </w:r>
      <w:proofErr w:type="spellStart"/>
      <w:r>
        <w:rPr>
          <w:b/>
          <w:color w:val="00000A"/>
        </w:rPr>
        <w:t>Шпалов</w:t>
      </w:r>
      <w:proofErr w:type="spellEnd"/>
      <w:r>
        <w:rPr>
          <w:b/>
          <w:color w:val="00000A"/>
        </w:rPr>
        <w:t xml:space="preserve"> Андрей Викторович </w:t>
      </w:r>
      <w:r>
        <w:rPr>
          <w:color w:val="00000A"/>
        </w:rPr>
        <w:t xml:space="preserve">+79034724941, </w:t>
      </w:r>
      <w:r>
        <w:t>a.v.shpalov_fpro@mail.ru</w:t>
      </w:r>
    </w:p>
    <w:p w14:paraId="3A652287" w14:textId="77777777" w:rsidR="003D7039" w:rsidRDefault="003D7039">
      <w:pPr>
        <w:ind w:firstLine="708"/>
        <w:jc w:val="left"/>
        <w:rPr>
          <w:b/>
          <w:u w:val="single"/>
        </w:rPr>
      </w:pPr>
    </w:p>
    <w:p w14:paraId="54EA60F2" w14:textId="77777777" w:rsidR="003D7039" w:rsidRDefault="003D7039">
      <w:pPr>
        <w:ind w:firstLine="708"/>
        <w:jc w:val="left"/>
        <w:rPr>
          <w:b/>
        </w:rPr>
      </w:pPr>
      <w:r>
        <w:t>По вопросам научной программы конференции:</w:t>
      </w:r>
    </w:p>
    <w:p w14:paraId="3E95FDD4" w14:textId="77777777" w:rsidR="003D7039" w:rsidRDefault="003D7039">
      <w:pPr>
        <w:ind w:firstLine="708"/>
        <w:rPr>
          <w:rFonts w:eastAsia="Times New Roman"/>
          <w:color w:val="000000"/>
        </w:rPr>
      </w:pPr>
      <w:r>
        <w:rPr>
          <w:b/>
        </w:rPr>
        <w:t xml:space="preserve">Председатель ППО ЮФУ, директор </w:t>
      </w:r>
      <w:r w:rsidR="00EE70F9">
        <w:rPr>
          <w:b/>
        </w:rPr>
        <w:t>Ц</w:t>
      </w:r>
      <w:r>
        <w:rPr>
          <w:b/>
        </w:rPr>
        <w:t xml:space="preserve">ентра исследования социально-трудовых отношений и проблем профсоюзного движения ЮФУ, профессор </w:t>
      </w:r>
      <w:proofErr w:type="spellStart"/>
      <w:r>
        <w:rPr>
          <w:b/>
        </w:rPr>
        <w:t>Дюжиков</w:t>
      </w:r>
      <w:proofErr w:type="spellEnd"/>
      <w:r>
        <w:rPr>
          <w:b/>
        </w:rPr>
        <w:t xml:space="preserve"> Сергей Александрович </w:t>
      </w:r>
    </w:p>
    <w:p w14:paraId="1B3786A9" w14:textId="77777777" w:rsidR="003D7039" w:rsidRDefault="003D7039" w:rsidP="00293E2F">
      <w:pPr>
        <w:suppressAutoHyphens w:val="0"/>
        <w:ind w:firstLine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Адрес: г. </w:t>
      </w:r>
      <w:proofErr w:type="spellStart"/>
      <w:r>
        <w:rPr>
          <w:rFonts w:eastAsia="Times New Roman"/>
          <w:color w:val="000000"/>
        </w:rPr>
        <w:t>Ростов</w:t>
      </w:r>
      <w:proofErr w:type="spellEnd"/>
      <w:r>
        <w:rPr>
          <w:rFonts w:eastAsia="Times New Roman"/>
          <w:color w:val="000000"/>
        </w:rPr>
        <w:t xml:space="preserve"> на Дону, ул. Пушкинская, 160, кабинет 27</w:t>
      </w:r>
    </w:p>
    <w:p w14:paraId="3C35B04D" w14:textId="77777777" w:rsidR="003D7039" w:rsidRDefault="003D7039" w:rsidP="00293E2F">
      <w:pPr>
        <w:suppressAutoHyphens w:val="0"/>
        <w:ind w:firstLine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Контактный телефон: +79185551115, (863) 218-40-00 добавочный 10300</w:t>
      </w:r>
    </w:p>
    <w:p w14:paraId="72B94892" w14:textId="77777777" w:rsidR="003D7039" w:rsidRDefault="003D7039" w:rsidP="00293E2F">
      <w:pPr>
        <w:suppressAutoHyphens w:val="0"/>
        <w:ind w:firstLine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Почта: </w:t>
      </w:r>
      <w:proofErr w:type="spellStart"/>
      <w:r>
        <w:rPr>
          <w:rFonts w:eastAsia="Times New Roman"/>
          <w:color w:val="000000"/>
          <w:lang w:val="en-US"/>
        </w:rPr>
        <w:t>duzhikov</w:t>
      </w:r>
      <w:proofErr w:type="spellEnd"/>
      <w:r>
        <w:rPr>
          <w:rFonts w:eastAsia="Times New Roman"/>
          <w:color w:val="000000"/>
        </w:rPr>
        <w:t>@sfedu.ru</w:t>
      </w:r>
    </w:p>
    <w:p w14:paraId="58422918" w14:textId="77777777" w:rsidR="00D350FC" w:rsidRDefault="00D350FC" w:rsidP="00367B14">
      <w:pPr>
        <w:suppressAutoHyphens w:val="0"/>
        <w:ind w:firstLine="0"/>
        <w:jc w:val="center"/>
        <w:rPr>
          <w:rFonts w:eastAsia="Times New Roman"/>
          <w:color w:val="000000"/>
        </w:rPr>
      </w:pPr>
    </w:p>
    <w:p w14:paraId="5A1C3A29" w14:textId="52334672" w:rsidR="003D7039" w:rsidRDefault="003D7039" w:rsidP="00367B14">
      <w:pPr>
        <w:suppressAutoHyphens w:val="0"/>
        <w:ind w:firstLine="0"/>
        <w:jc w:val="center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Будем Вам признательны, если сообщите информацию о конференции заинтересованным лицам!</w:t>
      </w:r>
    </w:p>
    <w:p w14:paraId="20ECA064" w14:textId="14225EC1" w:rsidR="003D7039" w:rsidRDefault="003D7039" w:rsidP="00D350FC">
      <w:pPr>
        <w:spacing w:line="276" w:lineRule="auto"/>
        <w:jc w:val="right"/>
      </w:pPr>
      <w:r>
        <w:rPr>
          <w:b/>
          <w:i/>
        </w:rPr>
        <w:t xml:space="preserve"> Оргкомитет конференции</w:t>
      </w:r>
    </w:p>
    <w:sectPr w:rsidR="003D7039" w:rsidSect="007D75C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1" w:bottom="709" w:left="1701" w:header="425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6ACD" w14:textId="77777777" w:rsidR="00B718B9" w:rsidRDefault="00B718B9">
      <w:pPr>
        <w:spacing w:line="240" w:lineRule="auto"/>
      </w:pPr>
      <w:r>
        <w:separator/>
      </w:r>
    </w:p>
  </w:endnote>
  <w:endnote w:type="continuationSeparator" w:id="0">
    <w:p w14:paraId="364F9B6B" w14:textId="77777777" w:rsidR="00B718B9" w:rsidRDefault="00B71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CA96" w14:textId="77777777" w:rsidR="003D7039" w:rsidRDefault="003D70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C35E" w14:textId="77777777" w:rsidR="003D7039" w:rsidRDefault="003D703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9BEC" w14:textId="77777777" w:rsidR="003D7039" w:rsidRDefault="003D70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A9B2" w14:textId="77777777" w:rsidR="00B718B9" w:rsidRDefault="00B718B9">
      <w:pPr>
        <w:spacing w:line="240" w:lineRule="auto"/>
      </w:pPr>
      <w:r>
        <w:separator/>
      </w:r>
    </w:p>
  </w:footnote>
  <w:footnote w:type="continuationSeparator" w:id="0">
    <w:p w14:paraId="3ABF7A0B" w14:textId="77777777" w:rsidR="00B718B9" w:rsidRDefault="00B71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D567" w14:textId="77777777" w:rsidR="003D7039" w:rsidRDefault="003D703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71A9" w14:textId="77777777" w:rsidR="003D7039" w:rsidRDefault="003D70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  <w:sz w:val="26"/>
        <w:szCs w:val="26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14344130">
    <w:abstractNumId w:val="0"/>
  </w:num>
  <w:num w:numId="2" w16cid:durableId="471943154">
    <w:abstractNumId w:val="1"/>
  </w:num>
  <w:num w:numId="3" w16cid:durableId="36706435">
    <w:abstractNumId w:val="2"/>
  </w:num>
  <w:num w:numId="4" w16cid:durableId="1954510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443"/>
    <w:rsid w:val="00016A0B"/>
    <w:rsid w:val="00044310"/>
    <w:rsid w:val="00065705"/>
    <w:rsid w:val="00096226"/>
    <w:rsid w:val="000B7D0D"/>
    <w:rsid w:val="000C1684"/>
    <w:rsid w:val="000C3CE3"/>
    <w:rsid w:val="000D7DEC"/>
    <w:rsid w:val="0011632F"/>
    <w:rsid w:val="00125F16"/>
    <w:rsid w:val="00166CDE"/>
    <w:rsid w:val="00180DB1"/>
    <w:rsid w:val="00186BC2"/>
    <w:rsid w:val="001A7854"/>
    <w:rsid w:val="001E1AD1"/>
    <w:rsid w:val="001F0086"/>
    <w:rsid w:val="001F1A19"/>
    <w:rsid w:val="00202D0B"/>
    <w:rsid w:val="002056AB"/>
    <w:rsid w:val="00244D34"/>
    <w:rsid w:val="0025173B"/>
    <w:rsid w:val="00252DC4"/>
    <w:rsid w:val="00293E2F"/>
    <w:rsid w:val="002B114F"/>
    <w:rsid w:val="002E020A"/>
    <w:rsid w:val="002E41EA"/>
    <w:rsid w:val="002F5999"/>
    <w:rsid w:val="00312C34"/>
    <w:rsid w:val="00330982"/>
    <w:rsid w:val="00330C15"/>
    <w:rsid w:val="00340DE9"/>
    <w:rsid w:val="00360D33"/>
    <w:rsid w:val="00364B6C"/>
    <w:rsid w:val="00367B14"/>
    <w:rsid w:val="0039054B"/>
    <w:rsid w:val="00396189"/>
    <w:rsid w:val="003D7039"/>
    <w:rsid w:val="003F0AA5"/>
    <w:rsid w:val="004267D2"/>
    <w:rsid w:val="00456130"/>
    <w:rsid w:val="00456899"/>
    <w:rsid w:val="004E4FC8"/>
    <w:rsid w:val="004E5069"/>
    <w:rsid w:val="00523743"/>
    <w:rsid w:val="005552F3"/>
    <w:rsid w:val="00572405"/>
    <w:rsid w:val="005D5FA4"/>
    <w:rsid w:val="006023D5"/>
    <w:rsid w:val="006105D2"/>
    <w:rsid w:val="00611774"/>
    <w:rsid w:val="0061511F"/>
    <w:rsid w:val="0062080F"/>
    <w:rsid w:val="006271A0"/>
    <w:rsid w:val="00641DF1"/>
    <w:rsid w:val="006508D7"/>
    <w:rsid w:val="00652E51"/>
    <w:rsid w:val="00667453"/>
    <w:rsid w:val="00667A49"/>
    <w:rsid w:val="006A3952"/>
    <w:rsid w:val="006E45C0"/>
    <w:rsid w:val="007104E4"/>
    <w:rsid w:val="00717CED"/>
    <w:rsid w:val="00756063"/>
    <w:rsid w:val="00790B57"/>
    <w:rsid w:val="007A4722"/>
    <w:rsid w:val="007B5D0E"/>
    <w:rsid w:val="007D4167"/>
    <w:rsid w:val="007D75CA"/>
    <w:rsid w:val="007E511F"/>
    <w:rsid w:val="00801443"/>
    <w:rsid w:val="00827820"/>
    <w:rsid w:val="0085344C"/>
    <w:rsid w:val="00881006"/>
    <w:rsid w:val="00885B3D"/>
    <w:rsid w:val="008A1539"/>
    <w:rsid w:val="008A54C5"/>
    <w:rsid w:val="008C127D"/>
    <w:rsid w:val="008C3780"/>
    <w:rsid w:val="00905CAB"/>
    <w:rsid w:val="00906EDB"/>
    <w:rsid w:val="00925057"/>
    <w:rsid w:val="00966008"/>
    <w:rsid w:val="00974D15"/>
    <w:rsid w:val="009847FF"/>
    <w:rsid w:val="00994B67"/>
    <w:rsid w:val="009A34F7"/>
    <w:rsid w:val="00A03894"/>
    <w:rsid w:val="00A04B38"/>
    <w:rsid w:val="00A2104D"/>
    <w:rsid w:val="00A36FFA"/>
    <w:rsid w:val="00A52802"/>
    <w:rsid w:val="00A624CA"/>
    <w:rsid w:val="00A83349"/>
    <w:rsid w:val="00A9348E"/>
    <w:rsid w:val="00A93BA4"/>
    <w:rsid w:val="00A95251"/>
    <w:rsid w:val="00A97EED"/>
    <w:rsid w:val="00AD7643"/>
    <w:rsid w:val="00AF3C9B"/>
    <w:rsid w:val="00AF64A5"/>
    <w:rsid w:val="00B4435C"/>
    <w:rsid w:val="00B64E72"/>
    <w:rsid w:val="00B718B9"/>
    <w:rsid w:val="00B911E5"/>
    <w:rsid w:val="00BB0D00"/>
    <w:rsid w:val="00BD15A0"/>
    <w:rsid w:val="00C60336"/>
    <w:rsid w:val="00C61FA4"/>
    <w:rsid w:val="00C948FC"/>
    <w:rsid w:val="00CD4DC3"/>
    <w:rsid w:val="00CD6BD7"/>
    <w:rsid w:val="00CF4B72"/>
    <w:rsid w:val="00D12D36"/>
    <w:rsid w:val="00D21E4E"/>
    <w:rsid w:val="00D350FC"/>
    <w:rsid w:val="00D355CE"/>
    <w:rsid w:val="00D655B2"/>
    <w:rsid w:val="00DF0869"/>
    <w:rsid w:val="00E037BB"/>
    <w:rsid w:val="00E10BD3"/>
    <w:rsid w:val="00E71988"/>
    <w:rsid w:val="00EC74F9"/>
    <w:rsid w:val="00ED0DBA"/>
    <w:rsid w:val="00ED4602"/>
    <w:rsid w:val="00EE3E7C"/>
    <w:rsid w:val="00EE6E81"/>
    <w:rsid w:val="00EE70F9"/>
    <w:rsid w:val="00F26AC3"/>
    <w:rsid w:val="00F36321"/>
    <w:rsid w:val="00F44A39"/>
    <w:rsid w:val="00F526F4"/>
    <w:rsid w:val="00F616B9"/>
    <w:rsid w:val="00F7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oNotEmbedSmartTags/>
  <w:decimalSymbol w:val=","/>
  <w:listSeparator w:val=";"/>
  <w14:docId w14:val="52F8CCD7"/>
  <w15:docId w15:val="{A3C24013-216F-4E41-A61F-E1DFC864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  <w:ind w:firstLine="709"/>
      <w:jc w:val="both"/>
    </w:pPr>
    <w:rPr>
      <w:rFonts w:eastAsia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26"/>
      <w:szCs w:val="2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Верхний колонтитул Знак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ижний колонтитул Знак"/>
    <w:rPr>
      <w:rFonts w:ascii="Times New Roman" w:eastAsia="Calibri" w:hAnsi="Times New Roman" w:cs="Times New Roman"/>
      <w:sz w:val="28"/>
      <w:szCs w:val="28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Lucida Sans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customStyle="1" w:styleId="2">
    <w:name w:val="Заголовок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2">
    <w:name w:val="Без интервала1"/>
    <w:basedOn w:val="a"/>
    <w:pPr>
      <w:ind w:firstLine="0"/>
      <w:jc w:val="left"/>
    </w:pPr>
    <w:rPr>
      <w:rFonts w:ascii="Cambria" w:eastAsia="MS Mincho" w:hAnsi="Cambria" w:cs="Cambria"/>
      <w:sz w:val="20"/>
      <w:szCs w:val="20"/>
    </w:rPr>
  </w:style>
  <w:style w:type="paragraph" w:customStyle="1" w:styleId="13">
    <w:name w:val="Обычный (Интернет)1"/>
    <w:basedOn w:val="a"/>
    <w:rPr>
      <w:sz w:val="24"/>
      <w:szCs w:val="24"/>
    </w:rPr>
  </w:style>
  <w:style w:type="paragraph" w:customStyle="1" w:styleId="14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D35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ufofnpr@gmail.com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7814</CharactersWithSpaces>
  <SharedDoc>false</SharedDoc>
  <HLinks>
    <vt:vector size="6" baseType="variant">
      <vt:variant>
        <vt:i4>63</vt:i4>
      </vt:variant>
      <vt:variant>
        <vt:i4>0</vt:i4>
      </vt:variant>
      <vt:variant>
        <vt:i4>0</vt:i4>
      </vt:variant>
      <vt:variant>
        <vt:i4>5</vt:i4>
      </vt:variant>
      <vt:variant>
        <vt:lpwstr>mailto:ufofnpr@gmail.com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Дюжиков Сергей Александрович</dc:creator>
  <cp:lastModifiedBy>Дмитрий Чуйков</cp:lastModifiedBy>
  <cp:revision>45</cp:revision>
  <cp:lastPrinted>2021-09-22T13:00:00Z</cp:lastPrinted>
  <dcterms:created xsi:type="dcterms:W3CDTF">2023-03-05T08:43:00Z</dcterms:created>
  <dcterms:modified xsi:type="dcterms:W3CDTF">2023-03-07T08:31:00Z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